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7B36F" w14:textId="77777777" w:rsidR="0065351D" w:rsidRPr="00A21DB2" w:rsidRDefault="0065351D" w:rsidP="0065351D">
      <w:pPr>
        <w:pStyle w:val="Heading3"/>
        <w:spacing w:before="0" w:line="240" w:lineRule="auto"/>
        <w:rPr>
          <w:rFonts w:eastAsia="ScalaSansPro-Light"/>
          <w:color w:val="40739B" w:themeColor="background2" w:themeShade="80"/>
          <w:sz w:val="24"/>
          <w:szCs w:val="24"/>
        </w:rPr>
      </w:pPr>
      <w:bookmarkStart w:id="0" w:name="_Toc1035620"/>
      <w:r w:rsidRPr="00A21DB2">
        <w:rPr>
          <w:rFonts w:eastAsia="ScalaSansPro-Light"/>
          <w:color w:val="40739B" w:themeColor="background2" w:themeShade="80"/>
          <w:sz w:val="24"/>
          <w:szCs w:val="24"/>
        </w:rPr>
        <w:t>Instructional Analysis Templates for 3-5 Grade Span</w:t>
      </w:r>
      <w:bookmarkEnd w:id="0"/>
    </w:p>
    <w:tbl>
      <w:tblPr>
        <w:tblStyle w:val="GridTable4-Accent17"/>
        <w:tblW w:w="5451" w:type="pct"/>
        <w:tblInd w:w="-432" w:type="dxa"/>
        <w:tblLook w:val="04A0" w:firstRow="1" w:lastRow="0" w:firstColumn="1" w:lastColumn="0" w:noHBand="0" w:noVBand="1"/>
      </w:tblPr>
      <w:tblGrid>
        <w:gridCol w:w="3249"/>
        <w:gridCol w:w="3839"/>
        <w:gridCol w:w="3105"/>
      </w:tblGrid>
      <w:tr w:rsidR="0065351D" w:rsidRPr="00877F41" w14:paraId="509241B5"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7F2B6736" w14:textId="453B961C" w:rsidR="0065351D" w:rsidRPr="00E6084A" w:rsidRDefault="0065351D" w:rsidP="0065351D">
            <w:pPr>
              <w:rPr>
                <w:rFonts w:ascii="Calibri" w:eastAsia="Times New Roman" w:hAnsi="Calibri" w:cs="Calibri"/>
                <w:sz w:val="24"/>
                <w:szCs w:val="24"/>
              </w:rPr>
            </w:pPr>
            <w:r w:rsidRPr="00E6084A">
              <w:rPr>
                <w:rFonts w:ascii="Calibri" w:eastAsia="Times New Roman" w:hAnsi="Calibri" w:cs="Calibri"/>
                <w:sz w:val="24"/>
                <w:szCs w:val="24"/>
              </w:rPr>
              <w:t xml:space="preserve">Instructional Analysis for Grade </w:t>
            </w:r>
            <w:r w:rsidR="003935C0">
              <w:rPr>
                <w:rFonts w:ascii="Calibri" w:eastAsia="Times New Roman" w:hAnsi="Calibri" w:cs="Calibri"/>
                <w:sz w:val="24"/>
                <w:szCs w:val="24"/>
              </w:rPr>
              <w:t>3</w:t>
            </w:r>
            <w:r w:rsidRPr="00E6084A">
              <w:rPr>
                <w:rFonts w:ascii="Calibri" w:eastAsia="Times New Roman" w:hAnsi="Calibri" w:cs="Calibri"/>
                <w:sz w:val="24"/>
                <w:szCs w:val="24"/>
              </w:rPr>
              <w:t xml:space="preserve"> in Math</w:t>
            </w:r>
          </w:p>
        </w:tc>
        <w:tc>
          <w:tcPr>
            <w:tcW w:w="1523" w:type="pct"/>
          </w:tcPr>
          <w:p w14:paraId="3F23842B" w14:textId="77777777" w:rsidR="0065351D" w:rsidRPr="00877F41"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877F41" w14:paraId="24CCE73F"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5EF9FAA" w14:textId="77777777" w:rsidR="0065351D" w:rsidRPr="00A21DB2" w:rsidRDefault="0065351D" w:rsidP="0065351D">
            <w:pPr>
              <w:spacing w:after="120"/>
              <w:rPr>
                <w:rFonts w:ascii="Calibri" w:eastAsia="Times New Roman" w:hAnsi="Calibri" w:cs="Calibri"/>
                <w:b w:val="0"/>
                <w:i/>
                <w:sz w:val="20"/>
                <w:szCs w:val="20"/>
              </w:rPr>
            </w:pPr>
            <w:r w:rsidRPr="00A21DB2">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E6084A" w14:paraId="6F8B3470" w14:textId="77777777" w:rsidTr="0065351D">
        <w:tc>
          <w:tcPr>
            <w:cnfStyle w:val="001000000000" w:firstRow="0" w:lastRow="0" w:firstColumn="1" w:lastColumn="0" w:oddVBand="0" w:evenVBand="0" w:oddHBand="0" w:evenHBand="0" w:firstRowFirstColumn="0" w:firstRowLastColumn="0" w:lastRowFirstColumn="0" w:lastRowLastColumn="0"/>
            <w:tcW w:w="1594" w:type="pct"/>
          </w:tcPr>
          <w:p w14:paraId="63D00EFC" w14:textId="19FA79D4" w:rsidR="0065351D" w:rsidRPr="00A21DB2" w:rsidRDefault="0065351D" w:rsidP="0065351D">
            <w:pPr>
              <w:rPr>
                <w:rFonts w:ascii="Calibri" w:eastAsia="Times New Roman" w:hAnsi="Calibri" w:cs="Calibri"/>
                <w:sz w:val="20"/>
                <w:szCs w:val="20"/>
              </w:rPr>
            </w:pPr>
            <w:r w:rsidRPr="00A21DB2">
              <w:rPr>
                <w:rFonts w:ascii="Calibri" w:eastAsia="Times New Roman" w:hAnsi="Calibri" w:cs="Calibri"/>
                <w:b w:val="0"/>
                <w:sz w:val="20"/>
                <w:szCs w:val="20"/>
              </w:rPr>
              <w:t>Required Standard:</w:t>
            </w:r>
            <w:r w:rsidRPr="00A21DB2">
              <w:rPr>
                <w:rFonts w:ascii="Calibri" w:eastAsia="Times New Roman" w:hAnsi="Calibri" w:cs="Calibri"/>
                <w:sz w:val="20"/>
                <w:szCs w:val="20"/>
              </w:rPr>
              <w:t xml:space="preserve">  </w:t>
            </w:r>
            <w:proofErr w:type="gramStart"/>
            <w:r w:rsidR="003935C0" w:rsidRPr="003935C0">
              <w:rPr>
                <w:rFonts w:eastAsia="Times New Roman" w:cstheme="minorHAnsi"/>
                <w:sz w:val="20"/>
                <w:szCs w:val="20"/>
              </w:rPr>
              <w:t>3.NF.A.</w:t>
            </w:r>
            <w:proofErr w:type="gramEnd"/>
            <w:r w:rsidR="003935C0" w:rsidRPr="003935C0">
              <w:rPr>
                <w:rFonts w:eastAsia="Times New Roman" w:cstheme="minorHAnsi"/>
                <w:sz w:val="20"/>
                <w:szCs w:val="20"/>
              </w:rPr>
              <w:t>3</w:t>
            </w:r>
          </w:p>
        </w:tc>
        <w:tc>
          <w:tcPr>
            <w:tcW w:w="3406" w:type="pct"/>
            <w:gridSpan w:val="2"/>
          </w:tcPr>
          <w:p w14:paraId="108FAD8F" w14:textId="77777777" w:rsidR="003935C0" w:rsidRPr="00E25262"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E25262">
              <w:rPr>
                <w:rFonts w:eastAsia="Times New Roman" w:cstheme="minorHAnsi"/>
                <w:sz w:val="18"/>
                <w:szCs w:val="18"/>
              </w:rPr>
              <w:t xml:space="preserve">Explain equivalence of fractions in special cases, and compare fractions by reasoning about their size. </w:t>
            </w:r>
          </w:p>
          <w:p w14:paraId="40A2323E" w14:textId="77777777" w:rsidR="003935C0" w:rsidRPr="00E25262"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E25262">
              <w:rPr>
                <w:rFonts w:eastAsia="Times New Roman" w:cstheme="minorHAnsi"/>
                <w:sz w:val="18"/>
                <w:szCs w:val="18"/>
              </w:rPr>
              <w:t xml:space="preserve">c. Express whole numbers as fractions, and recognize fractions that are equivalent to whole numbers. </w:t>
            </w:r>
          </w:p>
          <w:p w14:paraId="3FDBD51B" w14:textId="2F42C7D9" w:rsidR="0065351D" w:rsidRPr="00E25262"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E25262">
              <w:rPr>
                <w:rFonts w:eastAsia="Times New Roman" w:cstheme="minorHAnsi"/>
                <w:sz w:val="18"/>
                <w:szCs w:val="18"/>
              </w:rPr>
              <w:t>d. Compare two fractions with the same numerator or the same denominator by reasoning about their size. Understand that comparisons are valid only when the two fractions refer to the same whole. Record results of comparisons with the symbols &gt;, =, or &lt;, and justify conclusions</w:t>
            </w:r>
          </w:p>
        </w:tc>
      </w:tr>
      <w:tr w:rsidR="0065351D" w:rsidRPr="00E6084A" w14:paraId="15CFC173"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14:paraId="4A679F67" w14:textId="77777777" w:rsidR="0065351D" w:rsidRPr="00C12D58" w:rsidRDefault="0065351D" w:rsidP="0065351D">
            <w:pPr>
              <w:numPr>
                <w:ilvl w:val="0"/>
                <w:numId w:val="82"/>
              </w:numPr>
              <w:contextualSpacing/>
              <w:rPr>
                <w:rFonts w:ascii="Calibri" w:eastAsia="Times New Roman" w:hAnsi="Calibri" w:cs="Calibri"/>
                <w:i/>
                <w:sz w:val="19"/>
                <w:szCs w:val="19"/>
              </w:rPr>
            </w:pPr>
            <w:r w:rsidRPr="00C12D58">
              <w:rPr>
                <w:rFonts w:ascii="Calibri" w:eastAsia="Times New Roman" w:hAnsi="Calibri" w:cs="Calibri"/>
                <w:i/>
                <w:sz w:val="19"/>
                <w:szCs w:val="19"/>
              </w:rPr>
              <w:t>Learning Targets</w:t>
            </w:r>
          </w:p>
          <w:p w14:paraId="045B0FDC" w14:textId="77777777" w:rsidR="0065351D" w:rsidRPr="00C12D58" w:rsidRDefault="0065351D" w:rsidP="0065351D">
            <w:pPr>
              <w:rPr>
                <w:rFonts w:ascii="Calibri" w:eastAsia="Times New Roman" w:hAnsi="Calibri" w:cs="Calibri"/>
                <w:b w:val="0"/>
                <w:i/>
                <w:sz w:val="19"/>
                <w:szCs w:val="19"/>
              </w:rPr>
            </w:pPr>
            <w:r w:rsidRPr="00C12D58">
              <w:rPr>
                <w:rFonts w:eastAsia="ScalaSansPro-Light" w:cstheme="minorHAnsi"/>
                <w:b w:val="0"/>
                <w:sz w:val="19"/>
                <w:szCs w:val="19"/>
              </w:rPr>
              <w:t>Identify the objectives students must know that align with the Required Standard and can be assessed to demonstrate mastery of the Required Standard.</w:t>
            </w:r>
          </w:p>
        </w:tc>
        <w:tc>
          <w:tcPr>
            <w:tcW w:w="3406" w:type="pct"/>
            <w:gridSpan w:val="2"/>
          </w:tcPr>
          <w:p w14:paraId="347C0B71" w14:textId="77777777" w:rsidR="0065351D" w:rsidRPr="00E6084A"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E6084A" w14:paraId="1CDAE21B"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5E3D129F" w14:textId="77777777" w:rsidR="0065351D" w:rsidRPr="00C12D58" w:rsidRDefault="0065351D" w:rsidP="0065351D">
            <w:pPr>
              <w:numPr>
                <w:ilvl w:val="0"/>
                <w:numId w:val="82"/>
              </w:numPr>
              <w:contextualSpacing/>
              <w:rPr>
                <w:rFonts w:ascii="Calibri" w:eastAsia="Times New Roman" w:hAnsi="Calibri" w:cs="Calibri"/>
                <w:i/>
                <w:sz w:val="19"/>
                <w:szCs w:val="19"/>
              </w:rPr>
            </w:pPr>
            <w:r w:rsidRPr="00C12D58">
              <w:rPr>
                <w:rFonts w:ascii="Calibri" w:eastAsia="Times New Roman" w:hAnsi="Calibri" w:cs="Calibri"/>
                <w:i/>
                <w:sz w:val="19"/>
                <w:szCs w:val="19"/>
              </w:rPr>
              <w:t>Prior Knowledge</w:t>
            </w:r>
          </w:p>
          <w:p w14:paraId="6800404A" w14:textId="77777777" w:rsidR="0065351D" w:rsidRPr="00C12D58" w:rsidRDefault="0065351D" w:rsidP="0065351D">
            <w:pPr>
              <w:rPr>
                <w:rFonts w:ascii="Calibri" w:eastAsia="Times New Roman" w:hAnsi="Calibri" w:cs="Calibri"/>
                <w:b w:val="0"/>
                <w:sz w:val="19"/>
                <w:szCs w:val="19"/>
              </w:rPr>
            </w:pPr>
            <w:r w:rsidRPr="00C12D58">
              <w:rPr>
                <w:rFonts w:ascii="Calibri" w:eastAsia="ScalaSansPro-Light" w:hAnsi="Calibri" w:cs="Calibri"/>
                <w:b w:val="0"/>
                <w:sz w:val="19"/>
                <w:szCs w:val="19"/>
              </w:rPr>
              <w:t>List the knowledge/skills that are required prior to meeting learning targets.</w:t>
            </w:r>
            <w:r w:rsidRPr="00C12D58">
              <w:rPr>
                <w:rFonts w:ascii="Calibri" w:eastAsia="Times New Roman" w:hAnsi="Calibri" w:cs="Calibri"/>
                <w:b w:val="0"/>
                <w:sz w:val="19"/>
                <w:szCs w:val="19"/>
              </w:rPr>
              <w:t xml:space="preserve"> Describe how prior knowledge will be used to introduce the learning targets</w:t>
            </w:r>
            <w:r w:rsidRPr="00C12D58">
              <w:rPr>
                <w:rFonts w:ascii="Calibri" w:eastAsia="Times New Roman" w:hAnsi="Calibri" w:cs="Calibri"/>
                <w:b w:val="0"/>
                <w:i/>
                <w:sz w:val="19"/>
                <w:szCs w:val="19"/>
              </w:rPr>
              <w:t>.</w:t>
            </w:r>
          </w:p>
        </w:tc>
        <w:tc>
          <w:tcPr>
            <w:tcW w:w="3406" w:type="pct"/>
            <w:gridSpan w:val="2"/>
          </w:tcPr>
          <w:p w14:paraId="6CAF519D" w14:textId="77777777" w:rsidR="0065351D" w:rsidRPr="00E6084A"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E6084A" w14:paraId="64BAF867"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1420F935" w14:textId="77777777" w:rsidR="0065351D" w:rsidRPr="00C12D58" w:rsidRDefault="0065351D" w:rsidP="0065351D">
            <w:pPr>
              <w:numPr>
                <w:ilvl w:val="0"/>
                <w:numId w:val="82"/>
              </w:numPr>
              <w:contextualSpacing/>
              <w:rPr>
                <w:rFonts w:ascii="Calibri" w:eastAsia="Times New Roman" w:hAnsi="Calibri" w:cs="Calibri"/>
                <w:i/>
                <w:sz w:val="19"/>
                <w:szCs w:val="19"/>
              </w:rPr>
            </w:pPr>
            <w:r w:rsidRPr="00C12D58">
              <w:rPr>
                <w:rFonts w:ascii="Calibri" w:eastAsia="Times New Roman" w:hAnsi="Calibri" w:cs="Calibri"/>
                <w:i/>
                <w:sz w:val="19"/>
                <w:szCs w:val="19"/>
              </w:rPr>
              <w:t>Instructional Plan</w:t>
            </w:r>
          </w:p>
          <w:p w14:paraId="50052019" w14:textId="77777777" w:rsidR="0065351D" w:rsidRPr="00C12D58" w:rsidRDefault="0065351D" w:rsidP="0065351D">
            <w:pPr>
              <w:rPr>
                <w:rFonts w:ascii="Calibri" w:eastAsia="Times New Roman" w:hAnsi="Calibri" w:cs="Calibri"/>
                <w:b w:val="0"/>
                <w:sz w:val="19"/>
                <w:szCs w:val="19"/>
              </w:rPr>
            </w:pPr>
            <w:r w:rsidRPr="00C12D58">
              <w:rPr>
                <w:rFonts w:ascii="Calibri" w:eastAsia="Times New Roman" w:hAnsi="Calibri" w:cs="Calibri"/>
                <w:b w:val="0"/>
                <w:sz w:val="19"/>
                <w:szCs w:val="19"/>
              </w:rPr>
              <w:t xml:space="preserve">Describe the process for presenting new information necessary for students to meet the learning targets. </w:t>
            </w:r>
            <w:r w:rsidRPr="00C12D58">
              <w:rPr>
                <w:rFonts w:ascii="Calibri" w:eastAsia="ScalaSansPro-Light" w:hAnsi="Calibri" w:cs="Calibri"/>
                <w:b w:val="0"/>
                <w:sz w:val="19"/>
                <w:szCs w:val="19"/>
              </w:rPr>
              <w:t>Describe the instructional strategies used to lead students to meet each of the learning targets identified.</w:t>
            </w:r>
          </w:p>
        </w:tc>
        <w:tc>
          <w:tcPr>
            <w:tcW w:w="3406" w:type="pct"/>
            <w:gridSpan w:val="2"/>
          </w:tcPr>
          <w:p w14:paraId="6FAD419C" w14:textId="77777777" w:rsidR="0065351D" w:rsidRPr="00E6084A"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E6084A" w14:paraId="67E3A8C8" w14:textId="77777777" w:rsidTr="0065351D">
        <w:trPr>
          <w:trHeight w:val="530"/>
        </w:trPr>
        <w:tc>
          <w:tcPr>
            <w:cnfStyle w:val="001000000000" w:firstRow="0" w:lastRow="0" w:firstColumn="1" w:lastColumn="0" w:oddVBand="0" w:evenVBand="0" w:oddHBand="0" w:evenHBand="0" w:firstRowFirstColumn="0" w:firstRowLastColumn="0" w:lastRowFirstColumn="0" w:lastRowLastColumn="0"/>
            <w:tcW w:w="1594" w:type="pct"/>
          </w:tcPr>
          <w:p w14:paraId="73D875A2" w14:textId="77777777" w:rsidR="0065351D" w:rsidRPr="00C12D58" w:rsidRDefault="0065351D" w:rsidP="0065351D">
            <w:pPr>
              <w:numPr>
                <w:ilvl w:val="0"/>
                <w:numId w:val="82"/>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 xml:space="preserve">Instruction </w:t>
            </w:r>
          </w:p>
          <w:p w14:paraId="5225CF79"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Describe the activity/tasks students will complete to meet the learning targets. Identify components of the program of instruction and educational philosophy that are incorporated into Instruction.</w:t>
            </w:r>
          </w:p>
        </w:tc>
        <w:tc>
          <w:tcPr>
            <w:tcW w:w="3406" w:type="pct"/>
            <w:gridSpan w:val="2"/>
          </w:tcPr>
          <w:p w14:paraId="0F95261C" w14:textId="77777777" w:rsidR="0065351D" w:rsidRPr="00E6084A"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E6084A" w14:paraId="2527C6B8" w14:textId="77777777" w:rsidTr="0065351D">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594" w:type="pct"/>
          </w:tcPr>
          <w:p w14:paraId="23CEEBBB" w14:textId="77777777" w:rsidR="0065351D" w:rsidRPr="00C12D58" w:rsidRDefault="0065351D" w:rsidP="0065351D">
            <w:pPr>
              <w:numPr>
                <w:ilvl w:val="0"/>
                <w:numId w:val="82"/>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Formative Assessment</w:t>
            </w:r>
          </w:p>
          <w:p w14:paraId="54362E10"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List criteria for determining whether students have met each of the learning targets.</w:t>
            </w:r>
          </w:p>
        </w:tc>
        <w:tc>
          <w:tcPr>
            <w:tcW w:w="3406" w:type="pct"/>
            <w:gridSpan w:val="2"/>
          </w:tcPr>
          <w:p w14:paraId="3D920071" w14:textId="77777777" w:rsidR="0065351D" w:rsidRPr="00E6084A"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E6084A" w14:paraId="25EABE24"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01FF4841" w14:textId="77777777" w:rsidR="0065351D" w:rsidRPr="00C12D58" w:rsidRDefault="0065351D" w:rsidP="0065351D">
            <w:pPr>
              <w:numPr>
                <w:ilvl w:val="0"/>
                <w:numId w:val="82"/>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Summative Assessment</w:t>
            </w:r>
          </w:p>
          <w:p w14:paraId="39839D10"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Describe how students will demonstrate mastery of the Required Standard. Describe the criteria used to determine whether a student has mastered the Required Standard.</w:t>
            </w:r>
          </w:p>
        </w:tc>
        <w:tc>
          <w:tcPr>
            <w:tcW w:w="3406" w:type="pct"/>
            <w:gridSpan w:val="2"/>
          </w:tcPr>
          <w:p w14:paraId="092D322E" w14:textId="77777777" w:rsidR="0065351D" w:rsidRPr="00E6084A"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E6084A" w14:paraId="0130BA1D" w14:textId="77777777" w:rsidTr="0065351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94" w:type="pct"/>
          </w:tcPr>
          <w:p w14:paraId="398D4418" w14:textId="77777777" w:rsidR="0065351D" w:rsidRPr="00C12D58" w:rsidRDefault="0065351D" w:rsidP="0065351D">
            <w:pPr>
              <w:numPr>
                <w:ilvl w:val="0"/>
                <w:numId w:val="82"/>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Remediation</w:t>
            </w:r>
          </w:p>
          <w:p w14:paraId="7B7A1E76" w14:textId="77777777" w:rsidR="0065351D" w:rsidRPr="00A21DB2" w:rsidRDefault="0065351D" w:rsidP="0065351D">
            <w:pPr>
              <w:spacing w:line="240" w:lineRule="exact"/>
              <w:rPr>
                <w:rFonts w:ascii="Calibri" w:eastAsia="Times New Roman" w:hAnsi="Calibri" w:cs="Calibri"/>
                <w:b w:val="0"/>
                <w:sz w:val="20"/>
                <w:szCs w:val="20"/>
              </w:rPr>
            </w:pPr>
            <w:r w:rsidRPr="00C12D58">
              <w:rPr>
                <w:rFonts w:ascii="Calibri" w:eastAsia="Times New Roman" w:hAnsi="Calibri" w:cs="Calibri"/>
                <w:b w:val="0"/>
                <w:sz w:val="19"/>
                <w:szCs w:val="19"/>
              </w:rPr>
              <w:t>Describe the processes available to provide support to students that do not meet the learning targets.</w:t>
            </w:r>
          </w:p>
        </w:tc>
        <w:tc>
          <w:tcPr>
            <w:tcW w:w="3406" w:type="pct"/>
            <w:gridSpan w:val="2"/>
          </w:tcPr>
          <w:p w14:paraId="16EF9B97" w14:textId="77777777" w:rsidR="0065351D" w:rsidRPr="00E6084A"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tbl>
      <w:tblPr>
        <w:tblStyle w:val="GridTable4-Accent15"/>
        <w:tblW w:w="5451" w:type="pct"/>
        <w:tblInd w:w="-432" w:type="dxa"/>
        <w:tblLook w:val="04A0" w:firstRow="1" w:lastRow="0" w:firstColumn="1" w:lastColumn="0" w:noHBand="0" w:noVBand="1"/>
      </w:tblPr>
      <w:tblGrid>
        <w:gridCol w:w="3249"/>
        <w:gridCol w:w="3839"/>
        <w:gridCol w:w="3105"/>
      </w:tblGrid>
      <w:tr w:rsidR="0065351D" w:rsidRPr="00877F41" w14:paraId="1898667C"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26A34A60" w14:textId="77777777" w:rsidR="0065351D" w:rsidRPr="007948A1" w:rsidRDefault="0065351D" w:rsidP="0065351D">
            <w:pPr>
              <w:rPr>
                <w:rFonts w:ascii="Calibri" w:eastAsia="Times New Roman" w:hAnsi="Calibri" w:cs="Calibri"/>
                <w:sz w:val="24"/>
                <w:szCs w:val="24"/>
              </w:rPr>
            </w:pPr>
            <w:r w:rsidRPr="007948A1">
              <w:rPr>
                <w:rFonts w:ascii="Calibri" w:eastAsia="Times New Roman" w:hAnsi="Calibri" w:cs="Calibri"/>
                <w:sz w:val="24"/>
                <w:szCs w:val="24"/>
              </w:rPr>
              <w:lastRenderedPageBreak/>
              <w:t>Instructional Analysis for Grade 4 in Science</w:t>
            </w:r>
          </w:p>
        </w:tc>
        <w:tc>
          <w:tcPr>
            <w:tcW w:w="1523" w:type="pct"/>
          </w:tcPr>
          <w:p w14:paraId="61691D5D" w14:textId="77777777" w:rsidR="0065351D" w:rsidRPr="00877F41"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877F41" w14:paraId="06B12987"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9A05387" w14:textId="77777777" w:rsidR="0065351D" w:rsidRPr="007948A1" w:rsidRDefault="0065351D" w:rsidP="0065351D">
            <w:pPr>
              <w:rPr>
                <w:rFonts w:ascii="Calibri" w:eastAsia="Times New Roman" w:hAnsi="Calibri" w:cs="Calibri"/>
                <w:b w:val="0"/>
                <w:i/>
                <w:sz w:val="20"/>
                <w:szCs w:val="20"/>
              </w:rPr>
            </w:pPr>
            <w:r w:rsidRPr="007948A1">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877F41" w14:paraId="39A93556" w14:textId="77777777" w:rsidTr="0065351D">
        <w:tc>
          <w:tcPr>
            <w:cnfStyle w:val="001000000000" w:firstRow="0" w:lastRow="0" w:firstColumn="1" w:lastColumn="0" w:oddVBand="0" w:evenVBand="0" w:oddHBand="0" w:evenHBand="0" w:firstRowFirstColumn="0" w:firstRowLastColumn="0" w:lastRowFirstColumn="0" w:lastRowLastColumn="0"/>
            <w:tcW w:w="1594" w:type="pct"/>
          </w:tcPr>
          <w:p w14:paraId="5592DE75" w14:textId="2FF999DD" w:rsidR="0065351D" w:rsidRPr="007948A1" w:rsidRDefault="0065351D" w:rsidP="0065351D">
            <w:pPr>
              <w:rPr>
                <w:rFonts w:ascii="Calibri" w:eastAsia="Times New Roman" w:hAnsi="Calibri" w:cs="Calibri"/>
                <w:sz w:val="20"/>
                <w:szCs w:val="20"/>
              </w:rPr>
            </w:pPr>
            <w:r w:rsidRPr="007948A1">
              <w:rPr>
                <w:rFonts w:ascii="Calibri" w:eastAsia="Times New Roman" w:hAnsi="Calibri" w:cs="Calibri"/>
                <w:b w:val="0"/>
                <w:sz w:val="20"/>
                <w:szCs w:val="20"/>
              </w:rPr>
              <w:t>Required Standard:</w:t>
            </w:r>
            <w:r w:rsidRPr="007948A1">
              <w:rPr>
                <w:rFonts w:ascii="Calibri" w:eastAsia="Times New Roman" w:hAnsi="Calibri" w:cs="Calibri"/>
                <w:sz w:val="20"/>
                <w:szCs w:val="20"/>
              </w:rPr>
              <w:t xml:space="preserve"> </w:t>
            </w:r>
            <w:proofErr w:type="gramStart"/>
            <w:r w:rsidR="003935C0" w:rsidRPr="003935C0">
              <w:rPr>
                <w:rFonts w:ascii="Calibri" w:eastAsia="Times New Roman" w:hAnsi="Calibri" w:cs="Calibri"/>
                <w:sz w:val="20"/>
                <w:szCs w:val="20"/>
              </w:rPr>
              <w:t>4.P</w:t>
            </w:r>
            <w:proofErr w:type="gramEnd"/>
            <w:r w:rsidR="003935C0" w:rsidRPr="003935C0">
              <w:rPr>
                <w:rFonts w:ascii="Calibri" w:eastAsia="Times New Roman" w:hAnsi="Calibri" w:cs="Calibri"/>
                <w:sz w:val="20"/>
                <w:szCs w:val="20"/>
              </w:rPr>
              <w:t>2U1.3</w:t>
            </w:r>
            <w:r w:rsidRPr="007948A1">
              <w:rPr>
                <w:rFonts w:ascii="Calibri" w:eastAsia="Times New Roman" w:hAnsi="Calibri" w:cs="Calibri"/>
                <w:sz w:val="20"/>
                <w:szCs w:val="20"/>
              </w:rPr>
              <w:br/>
            </w:r>
          </w:p>
        </w:tc>
        <w:tc>
          <w:tcPr>
            <w:tcW w:w="3406" w:type="pct"/>
            <w:gridSpan w:val="2"/>
          </w:tcPr>
          <w:p w14:paraId="7E6D141A" w14:textId="15907872" w:rsidR="0065351D" w:rsidRPr="007948A1"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eastAsia="Times New Roman" w:cstheme="minorHAnsi"/>
                <w:sz w:val="20"/>
                <w:szCs w:val="20"/>
              </w:rPr>
              <w:t>Develop and use a model to demonstrate magnetic forces.</w:t>
            </w:r>
          </w:p>
        </w:tc>
      </w:tr>
      <w:tr w:rsidR="0065351D" w:rsidRPr="00877F41" w14:paraId="6840A6FD"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14:paraId="2B7002E1" w14:textId="77777777" w:rsidR="0065351D" w:rsidRPr="007948A1" w:rsidRDefault="0065351D" w:rsidP="0065351D">
            <w:pPr>
              <w:numPr>
                <w:ilvl w:val="0"/>
                <w:numId w:val="80"/>
              </w:numPr>
              <w:contextualSpacing/>
              <w:rPr>
                <w:rFonts w:ascii="Calibri" w:eastAsia="Times New Roman" w:hAnsi="Calibri" w:cs="Calibri"/>
                <w:i/>
                <w:sz w:val="20"/>
                <w:szCs w:val="20"/>
              </w:rPr>
            </w:pPr>
            <w:r w:rsidRPr="007948A1">
              <w:rPr>
                <w:rFonts w:ascii="Calibri" w:eastAsia="Times New Roman" w:hAnsi="Calibri" w:cs="Calibri"/>
                <w:i/>
                <w:sz w:val="20"/>
                <w:szCs w:val="20"/>
              </w:rPr>
              <w:t>Learning Targets</w:t>
            </w:r>
          </w:p>
          <w:p w14:paraId="032B3507" w14:textId="77777777" w:rsidR="0065351D" w:rsidRPr="007948A1" w:rsidRDefault="0065351D" w:rsidP="0065351D">
            <w:pPr>
              <w:rPr>
                <w:rFonts w:ascii="Calibri" w:eastAsia="Times New Roman" w:hAnsi="Calibri" w:cs="Calibri"/>
                <w:b w:val="0"/>
                <w:i/>
                <w:sz w:val="20"/>
                <w:szCs w:val="20"/>
              </w:rPr>
            </w:pPr>
            <w:r w:rsidRPr="007948A1">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14:paraId="2B9E055E" w14:textId="77777777" w:rsidR="0065351D" w:rsidRPr="007948A1"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877F41" w14:paraId="1977E976"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13531F77" w14:textId="77777777" w:rsidR="0065351D" w:rsidRPr="007948A1" w:rsidRDefault="0065351D" w:rsidP="0065351D">
            <w:pPr>
              <w:numPr>
                <w:ilvl w:val="0"/>
                <w:numId w:val="80"/>
              </w:numPr>
              <w:contextualSpacing/>
              <w:rPr>
                <w:rFonts w:ascii="Calibri" w:eastAsia="Times New Roman" w:hAnsi="Calibri" w:cs="Calibri"/>
                <w:i/>
                <w:sz w:val="20"/>
                <w:szCs w:val="20"/>
              </w:rPr>
            </w:pPr>
            <w:r w:rsidRPr="007948A1">
              <w:rPr>
                <w:rFonts w:ascii="Calibri" w:eastAsia="Times New Roman" w:hAnsi="Calibri" w:cs="Calibri"/>
                <w:i/>
                <w:sz w:val="20"/>
                <w:szCs w:val="20"/>
              </w:rPr>
              <w:t>Prior Knowledge</w:t>
            </w:r>
          </w:p>
          <w:p w14:paraId="76EACCC1" w14:textId="77777777" w:rsidR="0065351D" w:rsidRPr="007948A1" w:rsidRDefault="0065351D" w:rsidP="0065351D">
            <w:pPr>
              <w:rPr>
                <w:rFonts w:ascii="Calibri" w:eastAsia="Times New Roman" w:hAnsi="Calibri" w:cs="Calibri"/>
                <w:b w:val="0"/>
                <w:sz w:val="20"/>
                <w:szCs w:val="20"/>
              </w:rPr>
            </w:pPr>
            <w:r w:rsidRPr="007948A1">
              <w:rPr>
                <w:rFonts w:ascii="Calibri" w:eastAsia="ScalaSansPro-Light" w:hAnsi="Calibri" w:cs="Calibri"/>
                <w:b w:val="0"/>
                <w:sz w:val="20"/>
                <w:szCs w:val="20"/>
              </w:rPr>
              <w:t>List the knowledge/skills that are required prior to meeting learning targets.</w:t>
            </w:r>
            <w:r w:rsidRPr="007948A1">
              <w:rPr>
                <w:rFonts w:ascii="Calibri" w:eastAsia="Times New Roman" w:hAnsi="Calibri" w:cs="Calibri"/>
                <w:b w:val="0"/>
                <w:sz w:val="20"/>
                <w:szCs w:val="20"/>
              </w:rPr>
              <w:t xml:space="preserve"> Describe how prior knowledge will be used to introduce the learning targets</w:t>
            </w:r>
            <w:r w:rsidRPr="007948A1">
              <w:rPr>
                <w:rFonts w:ascii="Calibri" w:eastAsia="Times New Roman" w:hAnsi="Calibri" w:cs="Calibri"/>
                <w:b w:val="0"/>
                <w:i/>
                <w:sz w:val="20"/>
                <w:szCs w:val="20"/>
              </w:rPr>
              <w:t>.</w:t>
            </w:r>
          </w:p>
        </w:tc>
        <w:tc>
          <w:tcPr>
            <w:tcW w:w="3406" w:type="pct"/>
            <w:gridSpan w:val="2"/>
          </w:tcPr>
          <w:p w14:paraId="28BDEE9E" w14:textId="77777777" w:rsidR="0065351D" w:rsidRPr="007948A1"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5A6F7F15"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284400FA" w14:textId="77777777" w:rsidR="0065351D" w:rsidRPr="007948A1" w:rsidRDefault="0065351D" w:rsidP="0065351D">
            <w:pPr>
              <w:numPr>
                <w:ilvl w:val="0"/>
                <w:numId w:val="80"/>
              </w:numPr>
              <w:contextualSpacing/>
              <w:rPr>
                <w:rFonts w:ascii="Calibri" w:eastAsia="Times New Roman" w:hAnsi="Calibri" w:cs="Calibri"/>
                <w:i/>
                <w:sz w:val="20"/>
                <w:szCs w:val="20"/>
              </w:rPr>
            </w:pPr>
            <w:r w:rsidRPr="007948A1">
              <w:rPr>
                <w:rFonts w:ascii="Calibri" w:eastAsia="Times New Roman" w:hAnsi="Calibri" w:cs="Calibri"/>
                <w:i/>
                <w:sz w:val="20"/>
                <w:szCs w:val="20"/>
              </w:rPr>
              <w:t>Instructional Plan</w:t>
            </w:r>
          </w:p>
          <w:p w14:paraId="53E637A2" w14:textId="77777777" w:rsidR="0065351D" w:rsidRPr="007948A1" w:rsidRDefault="0065351D" w:rsidP="0065351D">
            <w:pPr>
              <w:rPr>
                <w:rFonts w:ascii="Calibri" w:eastAsia="Times New Roman" w:hAnsi="Calibri" w:cs="Calibri"/>
                <w:b w:val="0"/>
                <w:sz w:val="20"/>
                <w:szCs w:val="20"/>
              </w:rPr>
            </w:pPr>
            <w:r w:rsidRPr="007948A1">
              <w:rPr>
                <w:rFonts w:ascii="Calibri" w:eastAsia="Times New Roman" w:hAnsi="Calibri" w:cs="Calibri"/>
                <w:b w:val="0"/>
                <w:sz w:val="20"/>
                <w:szCs w:val="20"/>
              </w:rPr>
              <w:t xml:space="preserve">Describe the process for presenting new information necessary for students to meet the learning targets. </w:t>
            </w:r>
            <w:r w:rsidRPr="007948A1">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14:paraId="41F12043" w14:textId="77777777" w:rsidR="0065351D" w:rsidRPr="007948A1"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877F41" w14:paraId="7D949C29"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594" w:type="pct"/>
          </w:tcPr>
          <w:p w14:paraId="026B332E" w14:textId="77777777" w:rsidR="0065351D" w:rsidRPr="007948A1" w:rsidRDefault="0065351D" w:rsidP="0065351D">
            <w:pPr>
              <w:numPr>
                <w:ilvl w:val="0"/>
                <w:numId w:val="80"/>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 xml:space="preserve">Instruction </w:t>
            </w:r>
          </w:p>
          <w:p w14:paraId="65972A6D"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14:paraId="734372B6" w14:textId="77777777" w:rsidR="0065351D" w:rsidRPr="007948A1"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5AC5FBD4" w14:textId="77777777" w:rsidTr="0065351D">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94" w:type="pct"/>
          </w:tcPr>
          <w:p w14:paraId="4937CE66" w14:textId="77777777" w:rsidR="0065351D" w:rsidRPr="007948A1" w:rsidRDefault="0065351D" w:rsidP="0065351D">
            <w:pPr>
              <w:numPr>
                <w:ilvl w:val="0"/>
                <w:numId w:val="80"/>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Formative Assessment</w:t>
            </w:r>
          </w:p>
          <w:p w14:paraId="7CF6027B"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List criteria for determining whether students have met each of the learning targets.</w:t>
            </w:r>
          </w:p>
        </w:tc>
        <w:tc>
          <w:tcPr>
            <w:tcW w:w="3406" w:type="pct"/>
            <w:gridSpan w:val="2"/>
          </w:tcPr>
          <w:p w14:paraId="04CA2A50" w14:textId="77777777" w:rsidR="0065351D" w:rsidRPr="007948A1"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877F41" w14:paraId="1CB008FE" w14:textId="77777777" w:rsidTr="0065351D">
        <w:trPr>
          <w:trHeight w:val="530"/>
        </w:trPr>
        <w:tc>
          <w:tcPr>
            <w:cnfStyle w:val="001000000000" w:firstRow="0" w:lastRow="0" w:firstColumn="1" w:lastColumn="0" w:oddVBand="0" w:evenVBand="0" w:oddHBand="0" w:evenHBand="0" w:firstRowFirstColumn="0" w:firstRowLastColumn="0" w:lastRowFirstColumn="0" w:lastRowLastColumn="0"/>
            <w:tcW w:w="1594" w:type="pct"/>
          </w:tcPr>
          <w:p w14:paraId="785AD9C4" w14:textId="77777777" w:rsidR="0065351D" w:rsidRPr="007948A1" w:rsidRDefault="0065351D" w:rsidP="0065351D">
            <w:pPr>
              <w:numPr>
                <w:ilvl w:val="0"/>
                <w:numId w:val="80"/>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Summative Assessment</w:t>
            </w:r>
          </w:p>
          <w:p w14:paraId="506127AB"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14:paraId="3A3BA184" w14:textId="77777777" w:rsidR="0065351D" w:rsidRPr="007948A1"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268C4F21" w14:textId="77777777" w:rsidTr="0065351D">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594" w:type="pct"/>
          </w:tcPr>
          <w:p w14:paraId="2855A90E" w14:textId="77777777" w:rsidR="0065351D" w:rsidRPr="007948A1" w:rsidRDefault="0065351D" w:rsidP="0065351D">
            <w:pPr>
              <w:numPr>
                <w:ilvl w:val="0"/>
                <w:numId w:val="80"/>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Remediation</w:t>
            </w:r>
          </w:p>
          <w:p w14:paraId="79433B13"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14:paraId="233E4290" w14:textId="77777777" w:rsidR="0065351D" w:rsidRPr="007948A1"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6FC45D08" w14:textId="77777777" w:rsidR="0065351D" w:rsidRDefault="0065351D" w:rsidP="0065351D">
      <w:pPr>
        <w:spacing w:after="120" w:line="240" w:lineRule="auto"/>
        <w:rPr>
          <w:rFonts w:eastAsia="ScalaSansPro-Light" w:cstheme="minorHAnsi"/>
        </w:rPr>
      </w:pPr>
    </w:p>
    <w:p w14:paraId="5B31F703" w14:textId="77777777" w:rsidR="0065351D" w:rsidRDefault="0065351D" w:rsidP="0065351D">
      <w:pPr>
        <w:rPr>
          <w:rFonts w:eastAsia="ScalaSansPro-Light" w:cstheme="minorHAnsi"/>
        </w:rPr>
      </w:pPr>
      <w:r>
        <w:rPr>
          <w:rFonts w:eastAsia="ScalaSansPro-Light" w:cstheme="minorHAnsi"/>
        </w:rPr>
        <w:br w:type="page"/>
      </w:r>
    </w:p>
    <w:tbl>
      <w:tblPr>
        <w:tblStyle w:val="GridTable4-Accent14"/>
        <w:tblW w:w="5451" w:type="pct"/>
        <w:tblInd w:w="-432" w:type="dxa"/>
        <w:tblLook w:val="04A0" w:firstRow="1" w:lastRow="0" w:firstColumn="1" w:lastColumn="0" w:noHBand="0" w:noVBand="1"/>
      </w:tblPr>
      <w:tblGrid>
        <w:gridCol w:w="3249"/>
        <w:gridCol w:w="3839"/>
        <w:gridCol w:w="3105"/>
      </w:tblGrid>
      <w:tr w:rsidR="0065351D" w:rsidRPr="00877F41" w14:paraId="54322440"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26DE18B7" w14:textId="77777777" w:rsidR="0065351D" w:rsidRPr="007948A1" w:rsidRDefault="0065351D" w:rsidP="0065351D">
            <w:pPr>
              <w:rPr>
                <w:rFonts w:ascii="Calibri" w:eastAsia="Times New Roman" w:hAnsi="Calibri" w:cs="Calibri"/>
                <w:sz w:val="24"/>
                <w:szCs w:val="24"/>
              </w:rPr>
            </w:pPr>
            <w:r w:rsidRPr="007948A1">
              <w:rPr>
                <w:rFonts w:ascii="Calibri" w:eastAsia="Times New Roman" w:hAnsi="Calibri" w:cs="Calibri"/>
                <w:sz w:val="24"/>
                <w:szCs w:val="24"/>
              </w:rPr>
              <w:lastRenderedPageBreak/>
              <w:t>Instructional Analysis for Grade 5 in Reading</w:t>
            </w:r>
          </w:p>
        </w:tc>
        <w:tc>
          <w:tcPr>
            <w:tcW w:w="1523" w:type="pct"/>
          </w:tcPr>
          <w:p w14:paraId="3166EA2A" w14:textId="77777777" w:rsidR="0065351D" w:rsidRPr="00877F41"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877F41" w14:paraId="4245FCA8"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2A580AC" w14:textId="77777777" w:rsidR="0065351D" w:rsidRPr="007948A1" w:rsidRDefault="0065351D" w:rsidP="0065351D">
            <w:pPr>
              <w:rPr>
                <w:rFonts w:ascii="Calibri" w:eastAsia="Times New Roman" w:hAnsi="Calibri" w:cs="Calibri"/>
                <w:b w:val="0"/>
                <w:i/>
                <w:sz w:val="20"/>
                <w:szCs w:val="20"/>
              </w:rPr>
            </w:pPr>
            <w:r w:rsidRPr="007948A1">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877F41" w14:paraId="515094B4" w14:textId="77777777" w:rsidTr="0065351D">
        <w:tc>
          <w:tcPr>
            <w:cnfStyle w:val="001000000000" w:firstRow="0" w:lastRow="0" w:firstColumn="1" w:lastColumn="0" w:oddVBand="0" w:evenVBand="0" w:oddHBand="0" w:evenHBand="0" w:firstRowFirstColumn="0" w:firstRowLastColumn="0" w:lastRowFirstColumn="0" w:lastRowLastColumn="0"/>
            <w:tcW w:w="1594" w:type="pct"/>
          </w:tcPr>
          <w:p w14:paraId="11FA9F63" w14:textId="626979FD" w:rsidR="0065351D" w:rsidRPr="007948A1" w:rsidRDefault="0065351D" w:rsidP="0065351D">
            <w:pPr>
              <w:rPr>
                <w:rFonts w:ascii="Calibri" w:eastAsia="Times New Roman" w:hAnsi="Calibri" w:cs="Calibri"/>
                <w:sz w:val="20"/>
                <w:szCs w:val="20"/>
              </w:rPr>
            </w:pPr>
            <w:r w:rsidRPr="007948A1">
              <w:rPr>
                <w:rFonts w:ascii="Calibri" w:eastAsia="Times New Roman" w:hAnsi="Calibri" w:cs="Calibri"/>
                <w:b w:val="0"/>
                <w:sz w:val="20"/>
                <w:szCs w:val="20"/>
              </w:rPr>
              <w:t>Required Standard:</w:t>
            </w:r>
            <w:r w:rsidRPr="007948A1">
              <w:rPr>
                <w:rFonts w:ascii="Calibri" w:eastAsia="Times New Roman" w:hAnsi="Calibri" w:cs="Calibri"/>
                <w:sz w:val="20"/>
                <w:szCs w:val="20"/>
              </w:rPr>
              <w:t xml:space="preserve">  </w:t>
            </w:r>
            <w:r w:rsidR="003935C0" w:rsidRPr="003935C0">
              <w:rPr>
                <w:rFonts w:ascii="Calibri" w:eastAsia="Times New Roman" w:hAnsi="Calibri" w:cs="Calibri"/>
                <w:sz w:val="20"/>
                <w:szCs w:val="20"/>
              </w:rPr>
              <w:t>5.RI.2</w:t>
            </w:r>
          </w:p>
        </w:tc>
        <w:tc>
          <w:tcPr>
            <w:tcW w:w="3406" w:type="pct"/>
            <w:gridSpan w:val="2"/>
          </w:tcPr>
          <w:p w14:paraId="56C15116" w14:textId="0379D12E" w:rsidR="0065351D" w:rsidRPr="007948A1"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eastAsia="Times New Roman" w:cstheme="minorHAnsi"/>
                <w:sz w:val="20"/>
                <w:szCs w:val="20"/>
              </w:rPr>
              <w:t>Determine two or more main ideas of a text and explain how they are supported by key details; summarize the text.</w:t>
            </w:r>
          </w:p>
        </w:tc>
      </w:tr>
      <w:tr w:rsidR="0065351D" w:rsidRPr="00877F41" w14:paraId="5104E9D1"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14:paraId="1B65A3D2" w14:textId="77777777" w:rsidR="0065351D" w:rsidRPr="007948A1" w:rsidRDefault="0065351D" w:rsidP="0065351D">
            <w:pPr>
              <w:numPr>
                <w:ilvl w:val="0"/>
                <w:numId w:val="79"/>
              </w:numPr>
              <w:contextualSpacing/>
              <w:rPr>
                <w:rFonts w:ascii="Calibri" w:eastAsia="Times New Roman" w:hAnsi="Calibri" w:cs="Calibri"/>
                <w:i/>
                <w:sz w:val="20"/>
                <w:szCs w:val="20"/>
              </w:rPr>
            </w:pPr>
            <w:r w:rsidRPr="007948A1">
              <w:rPr>
                <w:rFonts w:ascii="Calibri" w:eastAsia="Times New Roman" w:hAnsi="Calibri" w:cs="Calibri"/>
                <w:i/>
                <w:sz w:val="20"/>
                <w:szCs w:val="20"/>
              </w:rPr>
              <w:t>Learning Targets</w:t>
            </w:r>
          </w:p>
          <w:p w14:paraId="254A6E61" w14:textId="77777777" w:rsidR="0065351D" w:rsidRPr="007948A1" w:rsidRDefault="0065351D" w:rsidP="0065351D">
            <w:pPr>
              <w:rPr>
                <w:rFonts w:ascii="Calibri" w:eastAsia="Times New Roman" w:hAnsi="Calibri" w:cs="Calibri"/>
                <w:b w:val="0"/>
                <w:i/>
                <w:sz w:val="20"/>
                <w:szCs w:val="20"/>
              </w:rPr>
            </w:pPr>
            <w:r w:rsidRPr="007948A1">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14:paraId="337956D5" w14:textId="77777777" w:rsidR="0065351D" w:rsidRPr="007948A1"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877F41" w14:paraId="45BA4554"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448AD8DB" w14:textId="77777777" w:rsidR="0065351D" w:rsidRPr="007948A1" w:rsidRDefault="0065351D" w:rsidP="0065351D">
            <w:pPr>
              <w:numPr>
                <w:ilvl w:val="0"/>
                <w:numId w:val="79"/>
              </w:numPr>
              <w:contextualSpacing/>
              <w:rPr>
                <w:rFonts w:ascii="Calibri" w:eastAsia="Times New Roman" w:hAnsi="Calibri" w:cs="Calibri"/>
                <w:i/>
                <w:sz w:val="20"/>
                <w:szCs w:val="20"/>
              </w:rPr>
            </w:pPr>
            <w:r w:rsidRPr="007948A1">
              <w:rPr>
                <w:rFonts w:ascii="Calibri" w:eastAsia="Times New Roman" w:hAnsi="Calibri" w:cs="Calibri"/>
                <w:i/>
                <w:sz w:val="20"/>
                <w:szCs w:val="20"/>
              </w:rPr>
              <w:t>Prior Knowledge</w:t>
            </w:r>
          </w:p>
          <w:p w14:paraId="1DAE32E9" w14:textId="77777777" w:rsidR="0065351D" w:rsidRPr="007948A1" w:rsidRDefault="0065351D" w:rsidP="0065351D">
            <w:pPr>
              <w:rPr>
                <w:rFonts w:ascii="Calibri" w:eastAsia="Times New Roman" w:hAnsi="Calibri" w:cs="Calibri"/>
                <w:b w:val="0"/>
                <w:sz w:val="20"/>
                <w:szCs w:val="20"/>
              </w:rPr>
            </w:pPr>
            <w:r w:rsidRPr="007948A1">
              <w:rPr>
                <w:rFonts w:ascii="Calibri" w:eastAsia="ScalaSansPro-Light" w:hAnsi="Calibri" w:cs="Calibri"/>
                <w:b w:val="0"/>
                <w:sz w:val="20"/>
                <w:szCs w:val="20"/>
              </w:rPr>
              <w:t>List the knowledge/skills that are required prior to meeting learning targets.</w:t>
            </w:r>
            <w:r w:rsidRPr="007948A1">
              <w:rPr>
                <w:rFonts w:ascii="Calibri" w:eastAsia="Times New Roman" w:hAnsi="Calibri" w:cs="Calibri"/>
                <w:b w:val="0"/>
                <w:sz w:val="20"/>
                <w:szCs w:val="20"/>
              </w:rPr>
              <w:t xml:space="preserve"> Describe how prior knowledge will be used to introduce the learning targets</w:t>
            </w:r>
            <w:r w:rsidRPr="007948A1">
              <w:rPr>
                <w:rFonts w:ascii="Calibri" w:eastAsia="Times New Roman" w:hAnsi="Calibri" w:cs="Calibri"/>
                <w:b w:val="0"/>
                <w:i/>
                <w:sz w:val="20"/>
                <w:szCs w:val="20"/>
              </w:rPr>
              <w:t>.</w:t>
            </w:r>
          </w:p>
        </w:tc>
        <w:tc>
          <w:tcPr>
            <w:tcW w:w="3406" w:type="pct"/>
            <w:gridSpan w:val="2"/>
          </w:tcPr>
          <w:p w14:paraId="3EE3D6F5" w14:textId="77777777" w:rsidR="0065351D" w:rsidRPr="007948A1"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405CBD41"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16027691" w14:textId="77777777" w:rsidR="0065351D" w:rsidRPr="007948A1" w:rsidRDefault="0065351D" w:rsidP="0065351D">
            <w:pPr>
              <w:numPr>
                <w:ilvl w:val="0"/>
                <w:numId w:val="79"/>
              </w:numPr>
              <w:contextualSpacing/>
              <w:rPr>
                <w:rFonts w:ascii="Calibri" w:eastAsia="Times New Roman" w:hAnsi="Calibri" w:cs="Calibri"/>
                <w:i/>
                <w:sz w:val="20"/>
                <w:szCs w:val="20"/>
              </w:rPr>
            </w:pPr>
            <w:r w:rsidRPr="007948A1">
              <w:rPr>
                <w:rFonts w:ascii="Calibri" w:eastAsia="Times New Roman" w:hAnsi="Calibri" w:cs="Calibri"/>
                <w:i/>
                <w:sz w:val="20"/>
                <w:szCs w:val="20"/>
              </w:rPr>
              <w:t>Instructional Plan</w:t>
            </w:r>
          </w:p>
          <w:p w14:paraId="778B645A" w14:textId="77777777" w:rsidR="0065351D" w:rsidRPr="007948A1" w:rsidRDefault="0065351D" w:rsidP="0065351D">
            <w:pPr>
              <w:rPr>
                <w:rFonts w:ascii="Calibri" w:eastAsia="Times New Roman" w:hAnsi="Calibri" w:cs="Calibri"/>
                <w:b w:val="0"/>
                <w:sz w:val="20"/>
                <w:szCs w:val="20"/>
              </w:rPr>
            </w:pPr>
            <w:r w:rsidRPr="007948A1">
              <w:rPr>
                <w:rFonts w:ascii="Calibri" w:eastAsia="Times New Roman" w:hAnsi="Calibri" w:cs="Calibri"/>
                <w:b w:val="0"/>
                <w:sz w:val="20"/>
                <w:szCs w:val="20"/>
              </w:rPr>
              <w:t xml:space="preserve">Describe the process for presenting new information necessary for students to meet the learning targets. </w:t>
            </w:r>
            <w:r w:rsidRPr="007948A1">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14:paraId="3995BC11" w14:textId="77777777" w:rsidR="0065351D" w:rsidRPr="007948A1"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877F41" w14:paraId="7C5F714F"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594" w:type="pct"/>
          </w:tcPr>
          <w:p w14:paraId="40D541BA" w14:textId="77777777" w:rsidR="0065351D" w:rsidRPr="007948A1" w:rsidRDefault="0065351D" w:rsidP="0065351D">
            <w:pPr>
              <w:numPr>
                <w:ilvl w:val="0"/>
                <w:numId w:val="79"/>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 xml:space="preserve">Instruction </w:t>
            </w:r>
          </w:p>
          <w:p w14:paraId="5047519D"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14:paraId="5B12D418" w14:textId="77777777" w:rsidR="0065351D" w:rsidRPr="007948A1"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445F9E7C" w14:textId="77777777" w:rsidTr="0065351D">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94" w:type="pct"/>
          </w:tcPr>
          <w:p w14:paraId="748AE6AC" w14:textId="77777777" w:rsidR="0065351D" w:rsidRPr="007948A1" w:rsidRDefault="0065351D" w:rsidP="0065351D">
            <w:pPr>
              <w:numPr>
                <w:ilvl w:val="0"/>
                <w:numId w:val="79"/>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Formative Assessment</w:t>
            </w:r>
          </w:p>
          <w:p w14:paraId="0FC041CF"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List criteria for determining whether students have met each of the learning targets.</w:t>
            </w:r>
          </w:p>
        </w:tc>
        <w:tc>
          <w:tcPr>
            <w:tcW w:w="3406" w:type="pct"/>
            <w:gridSpan w:val="2"/>
          </w:tcPr>
          <w:p w14:paraId="5DA95646" w14:textId="77777777" w:rsidR="0065351D" w:rsidRPr="007948A1"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877F41" w14:paraId="59D3696A" w14:textId="77777777" w:rsidTr="0065351D">
        <w:trPr>
          <w:trHeight w:val="530"/>
        </w:trPr>
        <w:tc>
          <w:tcPr>
            <w:cnfStyle w:val="001000000000" w:firstRow="0" w:lastRow="0" w:firstColumn="1" w:lastColumn="0" w:oddVBand="0" w:evenVBand="0" w:oddHBand="0" w:evenHBand="0" w:firstRowFirstColumn="0" w:firstRowLastColumn="0" w:lastRowFirstColumn="0" w:lastRowLastColumn="0"/>
            <w:tcW w:w="1594" w:type="pct"/>
          </w:tcPr>
          <w:p w14:paraId="234FD9D5" w14:textId="77777777" w:rsidR="0065351D" w:rsidRPr="007948A1" w:rsidRDefault="0065351D" w:rsidP="0065351D">
            <w:pPr>
              <w:numPr>
                <w:ilvl w:val="0"/>
                <w:numId w:val="79"/>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Summative Assessment</w:t>
            </w:r>
          </w:p>
          <w:p w14:paraId="4964919A"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14:paraId="323296E4" w14:textId="77777777" w:rsidR="0065351D" w:rsidRPr="007948A1"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08B945F5" w14:textId="77777777" w:rsidTr="0065351D">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594" w:type="pct"/>
          </w:tcPr>
          <w:p w14:paraId="1E7FF761" w14:textId="77777777" w:rsidR="0065351D" w:rsidRPr="007948A1" w:rsidRDefault="0065351D" w:rsidP="0065351D">
            <w:pPr>
              <w:numPr>
                <w:ilvl w:val="0"/>
                <w:numId w:val="79"/>
              </w:numPr>
              <w:spacing w:line="240" w:lineRule="exact"/>
              <w:contextualSpacing/>
              <w:rPr>
                <w:rFonts w:ascii="Calibri" w:eastAsia="Times New Roman" w:hAnsi="Calibri" w:cs="Calibri"/>
                <w:i/>
                <w:sz w:val="20"/>
                <w:szCs w:val="20"/>
              </w:rPr>
            </w:pPr>
            <w:r w:rsidRPr="007948A1">
              <w:rPr>
                <w:rFonts w:ascii="Calibri" w:eastAsia="Times New Roman" w:hAnsi="Calibri" w:cs="Calibri"/>
                <w:i/>
                <w:sz w:val="20"/>
                <w:szCs w:val="20"/>
              </w:rPr>
              <w:t>Remediation</w:t>
            </w:r>
          </w:p>
          <w:p w14:paraId="2E41FEFC" w14:textId="77777777" w:rsidR="0065351D" w:rsidRPr="007948A1" w:rsidRDefault="0065351D" w:rsidP="0065351D">
            <w:pPr>
              <w:spacing w:line="240" w:lineRule="exact"/>
              <w:rPr>
                <w:rFonts w:ascii="Calibri" w:eastAsia="Times New Roman" w:hAnsi="Calibri" w:cs="Calibri"/>
                <w:b w:val="0"/>
                <w:sz w:val="20"/>
                <w:szCs w:val="20"/>
              </w:rPr>
            </w:pPr>
            <w:r w:rsidRPr="007948A1">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14:paraId="34DFCC9C" w14:textId="77777777" w:rsidR="0065351D" w:rsidRPr="007948A1"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7D98F2DA" w14:textId="77777777" w:rsidR="00E25262" w:rsidRDefault="00E25262">
      <w:r>
        <w:rPr>
          <w:b/>
          <w:bCs/>
        </w:rPr>
        <w:br w:type="page"/>
      </w:r>
    </w:p>
    <w:tbl>
      <w:tblPr>
        <w:tblStyle w:val="GridTable4-Accent16"/>
        <w:tblW w:w="5451" w:type="pct"/>
        <w:tblInd w:w="-432" w:type="dxa"/>
        <w:tblLook w:val="04A0" w:firstRow="1" w:lastRow="0" w:firstColumn="1" w:lastColumn="0" w:noHBand="0" w:noVBand="1"/>
      </w:tblPr>
      <w:tblGrid>
        <w:gridCol w:w="3249"/>
        <w:gridCol w:w="3839"/>
        <w:gridCol w:w="3105"/>
      </w:tblGrid>
      <w:tr w:rsidR="0065351D" w:rsidRPr="00877F41" w14:paraId="7278B82C"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6C2BC6E4" w14:textId="14398466" w:rsidR="0065351D" w:rsidRPr="000154F9" w:rsidRDefault="0065351D" w:rsidP="0065351D">
            <w:pPr>
              <w:rPr>
                <w:rFonts w:ascii="Calibri" w:eastAsia="Times New Roman" w:hAnsi="Calibri" w:cs="Calibri"/>
                <w:sz w:val="24"/>
                <w:szCs w:val="24"/>
              </w:rPr>
            </w:pPr>
            <w:r w:rsidRPr="000154F9">
              <w:rPr>
                <w:rFonts w:ascii="Calibri" w:eastAsia="Times New Roman" w:hAnsi="Calibri" w:cs="Calibri"/>
                <w:sz w:val="24"/>
                <w:szCs w:val="24"/>
              </w:rPr>
              <w:lastRenderedPageBreak/>
              <w:t xml:space="preserve">Instructional Analysis for Grade </w:t>
            </w:r>
            <w:r w:rsidR="003935C0">
              <w:rPr>
                <w:rFonts w:ascii="Calibri" w:eastAsia="Times New Roman" w:hAnsi="Calibri" w:cs="Calibri"/>
                <w:sz w:val="24"/>
                <w:szCs w:val="24"/>
              </w:rPr>
              <w:t>3</w:t>
            </w:r>
            <w:r w:rsidRPr="000154F9">
              <w:rPr>
                <w:rFonts w:ascii="Calibri" w:eastAsia="Times New Roman" w:hAnsi="Calibri" w:cs="Calibri"/>
                <w:sz w:val="24"/>
                <w:szCs w:val="24"/>
              </w:rPr>
              <w:t xml:space="preserve"> in Writing</w:t>
            </w:r>
          </w:p>
        </w:tc>
        <w:tc>
          <w:tcPr>
            <w:tcW w:w="1523" w:type="pct"/>
          </w:tcPr>
          <w:p w14:paraId="667A0758" w14:textId="77777777" w:rsidR="0065351D" w:rsidRPr="00877F41"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877F41" w14:paraId="1FA272F2"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C3E5DD5" w14:textId="77777777" w:rsidR="0065351D" w:rsidRPr="000154F9" w:rsidRDefault="0065351D" w:rsidP="0065351D">
            <w:pPr>
              <w:rPr>
                <w:rFonts w:ascii="Calibri" w:eastAsia="Times New Roman" w:hAnsi="Calibri" w:cs="Calibri"/>
                <w:b w:val="0"/>
                <w:i/>
                <w:sz w:val="20"/>
                <w:szCs w:val="20"/>
              </w:rPr>
            </w:pPr>
            <w:r w:rsidRPr="000154F9">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877F41" w14:paraId="77F39CE7" w14:textId="77777777" w:rsidTr="00953ED5">
        <w:trPr>
          <w:trHeight w:val="1232"/>
        </w:trPr>
        <w:tc>
          <w:tcPr>
            <w:cnfStyle w:val="001000000000" w:firstRow="0" w:lastRow="0" w:firstColumn="1" w:lastColumn="0" w:oddVBand="0" w:evenVBand="0" w:oddHBand="0" w:evenHBand="0" w:firstRowFirstColumn="0" w:firstRowLastColumn="0" w:lastRowFirstColumn="0" w:lastRowLastColumn="0"/>
            <w:tcW w:w="1594" w:type="pct"/>
          </w:tcPr>
          <w:p w14:paraId="36207B17" w14:textId="72B733FA" w:rsidR="0065351D" w:rsidRPr="000154F9" w:rsidRDefault="0065351D" w:rsidP="0065351D">
            <w:pPr>
              <w:rPr>
                <w:rFonts w:ascii="Calibri" w:eastAsia="Times New Roman" w:hAnsi="Calibri" w:cs="Calibri"/>
                <w:sz w:val="20"/>
                <w:szCs w:val="20"/>
              </w:rPr>
            </w:pPr>
            <w:r w:rsidRPr="000154F9">
              <w:rPr>
                <w:rFonts w:ascii="Calibri" w:eastAsia="Times New Roman" w:hAnsi="Calibri" w:cs="Calibri"/>
                <w:b w:val="0"/>
                <w:sz w:val="20"/>
                <w:szCs w:val="20"/>
              </w:rPr>
              <w:t>Required Standard:</w:t>
            </w:r>
            <w:r w:rsidRPr="000154F9">
              <w:rPr>
                <w:rFonts w:ascii="Calibri" w:eastAsia="Times New Roman" w:hAnsi="Calibri" w:cs="Calibri"/>
                <w:sz w:val="20"/>
                <w:szCs w:val="20"/>
              </w:rPr>
              <w:t xml:space="preserve">  </w:t>
            </w:r>
            <w:proofErr w:type="gramStart"/>
            <w:r w:rsidR="003935C0">
              <w:rPr>
                <w:rFonts w:ascii="Calibri" w:eastAsia="Times New Roman" w:hAnsi="Calibri" w:cs="Calibri"/>
                <w:sz w:val="20"/>
                <w:szCs w:val="20"/>
              </w:rPr>
              <w:t>3.W.</w:t>
            </w:r>
            <w:proofErr w:type="gramEnd"/>
            <w:r w:rsidR="003935C0">
              <w:rPr>
                <w:rFonts w:ascii="Calibri" w:eastAsia="Times New Roman" w:hAnsi="Calibri" w:cs="Calibri"/>
                <w:sz w:val="20"/>
                <w:szCs w:val="20"/>
              </w:rPr>
              <w:t>2</w:t>
            </w:r>
          </w:p>
        </w:tc>
        <w:tc>
          <w:tcPr>
            <w:tcW w:w="3406" w:type="pct"/>
            <w:gridSpan w:val="2"/>
          </w:tcPr>
          <w:p w14:paraId="5ECC8735" w14:textId="77777777" w:rsidR="003935C0" w:rsidRDefault="003935C0"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ascii="Calibri" w:eastAsia="Times New Roman" w:hAnsi="Calibri" w:cs="Calibri"/>
                <w:sz w:val="20"/>
                <w:szCs w:val="20"/>
              </w:rPr>
              <w:t xml:space="preserve">Write informative/explanatory texts to examine a topic and convey ideas and information clearly. </w:t>
            </w:r>
          </w:p>
          <w:p w14:paraId="72EB139E" w14:textId="77777777" w:rsidR="003935C0" w:rsidRDefault="003935C0"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ascii="Calibri" w:eastAsia="Times New Roman" w:hAnsi="Calibri" w:cs="Calibri"/>
                <w:sz w:val="20"/>
                <w:szCs w:val="20"/>
              </w:rPr>
              <w:t xml:space="preserve">a. Introduce a topic and group related information together; include illustrations when useful to aiding comprehension. </w:t>
            </w:r>
          </w:p>
          <w:p w14:paraId="1190B81B" w14:textId="3FDC5993" w:rsidR="0065351D" w:rsidRPr="000154F9" w:rsidRDefault="003935C0" w:rsidP="0065351D">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3935C0">
              <w:rPr>
                <w:rFonts w:ascii="Calibri" w:eastAsia="Times New Roman" w:hAnsi="Calibri" w:cs="Calibri"/>
                <w:sz w:val="20"/>
                <w:szCs w:val="20"/>
              </w:rPr>
              <w:t>b. Develop the topic with facts, definitions, an</w:t>
            </w:r>
            <w:bookmarkStart w:id="1" w:name="_GoBack"/>
            <w:bookmarkEnd w:id="1"/>
            <w:r w:rsidRPr="003935C0">
              <w:rPr>
                <w:rFonts w:ascii="Calibri" w:eastAsia="Times New Roman" w:hAnsi="Calibri" w:cs="Calibri"/>
                <w:sz w:val="20"/>
                <w:szCs w:val="20"/>
              </w:rPr>
              <w:t>d details.</w:t>
            </w:r>
          </w:p>
        </w:tc>
      </w:tr>
      <w:tr w:rsidR="0065351D" w:rsidRPr="00877F41" w14:paraId="5516B2DC"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4" w:type="pct"/>
          </w:tcPr>
          <w:p w14:paraId="57D7337E" w14:textId="77777777" w:rsidR="0065351D" w:rsidRPr="000154F9" w:rsidRDefault="0065351D" w:rsidP="0065351D">
            <w:pPr>
              <w:numPr>
                <w:ilvl w:val="0"/>
                <w:numId w:val="81"/>
              </w:numPr>
              <w:contextualSpacing/>
              <w:rPr>
                <w:rFonts w:ascii="Calibri" w:eastAsia="Times New Roman" w:hAnsi="Calibri" w:cs="Calibri"/>
                <w:i/>
                <w:sz w:val="20"/>
                <w:szCs w:val="20"/>
              </w:rPr>
            </w:pPr>
            <w:r w:rsidRPr="000154F9">
              <w:rPr>
                <w:rFonts w:ascii="Calibri" w:eastAsia="Times New Roman" w:hAnsi="Calibri" w:cs="Calibri"/>
                <w:i/>
                <w:sz w:val="20"/>
                <w:szCs w:val="20"/>
              </w:rPr>
              <w:t>Learning Targets</w:t>
            </w:r>
          </w:p>
          <w:p w14:paraId="75DF4010" w14:textId="77777777" w:rsidR="0065351D" w:rsidRPr="000154F9" w:rsidRDefault="0065351D" w:rsidP="0065351D">
            <w:pPr>
              <w:rPr>
                <w:rFonts w:ascii="Calibri" w:eastAsia="Times New Roman" w:hAnsi="Calibri" w:cs="Calibri"/>
                <w:b w:val="0"/>
                <w:i/>
                <w:sz w:val="20"/>
                <w:szCs w:val="20"/>
              </w:rPr>
            </w:pPr>
            <w:r w:rsidRPr="000154F9">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6" w:type="pct"/>
            <w:gridSpan w:val="2"/>
          </w:tcPr>
          <w:p w14:paraId="10A9971B" w14:textId="77777777" w:rsidR="0065351D" w:rsidRPr="000154F9"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877F41" w14:paraId="738F9453"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62D889C5" w14:textId="77777777" w:rsidR="0065351D" w:rsidRPr="000154F9" w:rsidRDefault="0065351D" w:rsidP="0065351D">
            <w:pPr>
              <w:numPr>
                <w:ilvl w:val="0"/>
                <w:numId w:val="81"/>
              </w:numPr>
              <w:contextualSpacing/>
              <w:rPr>
                <w:rFonts w:ascii="Calibri" w:eastAsia="Times New Roman" w:hAnsi="Calibri" w:cs="Calibri"/>
                <w:i/>
                <w:sz w:val="20"/>
                <w:szCs w:val="20"/>
              </w:rPr>
            </w:pPr>
            <w:r w:rsidRPr="000154F9">
              <w:rPr>
                <w:rFonts w:ascii="Calibri" w:eastAsia="Times New Roman" w:hAnsi="Calibri" w:cs="Calibri"/>
                <w:i/>
                <w:sz w:val="20"/>
                <w:szCs w:val="20"/>
              </w:rPr>
              <w:t>Prior Knowledge</w:t>
            </w:r>
          </w:p>
          <w:p w14:paraId="282A4154" w14:textId="77777777" w:rsidR="0065351D" w:rsidRPr="000154F9" w:rsidRDefault="0065351D" w:rsidP="0065351D">
            <w:pPr>
              <w:rPr>
                <w:rFonts w:ascii="Calibri" w:eastAsia="Times New Roman" w:hAnsi="Calibri" w:cs="Calibri"/>
                <w:b w:val="0"/>
                <w:sz w:val="20"/>
                <w:szCs w:val="20"/>
              </w:rPr>
            </w:pPr>
            <w:r w:rsidRPr="000154F9">
              <w:rPr>
                <w:rFonts w:ascii="Calibri" w:eastAsia="ScalaSansPro-Light" w:hAnsi="Calibri" w:cs="Calibri"/>
                <w:b w:val="0"/>
                <w:sz w:val="20"/>
                <w:szCs w:val="20"/>
              </w:rPr>
              <w:t>List the knowledge/skills that are required prior to meeting learning targets.</w:t>
            </w:r>
            <w:r w:rsidRPr="000154F9">
              <w:rPr>
                <w:rFonts w:ascii="Calibri" w:eastAsia="Times New Roman" w:hAnsi="Calibri" w:cs="Calibri"/>
                <w:b w:val="0"/>
                <w:sz w:val="20"/>
                <w:szCs w:val="20"/>
              </w:rPr>
              <w:t xml:space="preserve"> Describe how prior knowledge will be used to introduce the learning targets</w:t>
            </w:r>
            <w:r w:rsidRPr="000154F9">
              <w:rPr>
                <w:rFonts w:ascii="Calibri" w:eastAsia="Times New Roman" w:hAnsi="Calibri" w:cs="Calibri"/>
                <w:b w:val="0"/>
                <w:i/>
                <w:sz w:val="20"/>
                <w:szCs w:val="20"/>
              </w:rPr>
              <w:t>.</w:t>
            </w:r>
          </w:p>
        </w:tc>
        <w:tc>
          <w:tcPr>
            <w:tcW w:w="3406" w:type="pct"/>
            <w:gridSpan w:val="2"/>
          </w:tcPr>
          <w:p w14:paraId="78190988" w14:textId="77777777" w:rsidR="0065351D" w:rsidRPr="000154F9"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26698C1E"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663A1FF9" w14:textId="77777777" w:rsidR="0065351D" w:rsidRPr="000154F9" w:rsidRDefault="0065351D" w:rsidP="0065351D">
            <w:pPr>
              <w:numPr>
                <w:ilvl w:val="0"/>
                <w:numId w:val="81"/>
              </w:numPr>
              <w:contextualSpacing/>
              <w:rPr>
                <w:rFonts w:ascii="Calibri" w:eastAsia="Times New Roman" w:hAnsi="Calibri" w:cs="Calibri"/>
                <w:i/>
                <w:sz w:val="20"/>
                <w:szCs w:val="20"/>
              </w:rPr>
            </w:pPr>
            <w:r w:rsidRPr="000154F9">
              <w:rPr>
                <w:rFonts w:ascii="Calibri" w:eastAsia="Times New Roman" w:hAnsi="Calibri" w:cs="Calibri"/>
                <w:i/>
                <w:sz w:val="20"/>
                <w:szCs w:val="20"/>
              </w:rPr>
              <w:t>Instructional Plan</w:t>
            </w:r>
          </w:p>
          <w:p w14:paraId="5EE97BFB" w14:textId="77777777" w:rsidR="0065351D" w:rsidRPr="000154F9" w:rsidRDefault="0065351D" w:rsidP="0065351D">
            <w:pPr>
              <w:rPr>
                <w:rFonts w:ascii="Calibri" w:eastAsia="Times New Roman" w:hAnsi="Calibri" w:cs="Calibri"/>
                <w:b w:val="0"/>
                <w:sz w:val="20"/>
                <w:szCs w:val="20"/>
              </w:rPr>
            </w:pPr>
            <w:r w:rsidRPr="000154F9">
              <w:rPr>
                <w:rFonts w:ascii="Calibri" w:eastAsia="Times New Roman" w:hAnsi="Calibri" w:cs="Calibri"/>
                <w:b w:val="0"/>
                <w:sz w:val="20"/>
                <w:szCs w:val="20"/>
              </w:rPr>
              <w:t xml:space="preserve">Describe the process for presenting new information necessary for students to meet the learning targets. </w:t>
            </w:r>
            <w:r w:rsidRPr="000154F9">
              <w:rPr>
                <w:rFonts w:ascii="Calibri" w:eastAsia="ScalaSansPro-Light" w:hAnsi="Calibri" w:cs="Calibri"/>
                <w:b w:val="0"/>
                <w:sz w:val="20"/>
                <w:szCs w:val="20"/>
              </w:rPr>
              <w:t>Describe the instructional strategies used to lead students to meet each of the learning targets identified.</w:t>
            </w:r>
          </w:p>
        </w:tc>
        <w:tc>
          <w:tcPr>
            <w:tcW w:w="3406" w:type="pct"/>
            <w:gridSpan w:val="2"/>
          </w:tcPr>
          <w:p w14:paraId="3E4634EF" w14:textId="77777777" w:rsidR="0065351D" w:rsidRPr="000154F9"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877F41" w14:paraId="2DCB92F1"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594" w:type="pct"/>
          </w:tcPr>
          <w:p w14:paraId="3A3125D4" w14:textId="77777777" w:rsidR="0065351D" w:rsidRPr="000154F9" w:rsidRDefault="0065351D" w:rsidP="0065351D">
            <w:pPr>
              <w:numPr>
                <w:ilvl w:val="0"/>
                <w:numId w:val="81"/>
              </w:numPr>
              <w:spacing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 xml:space="preserve">Instruction </w:t>
            </w:r>
          </w:p>
          <w:p w14:paraId="0A850212" w14:textId="77777777" w:rsidR="0065351D" w:rsidRPr="000154F9" w:rsidRDefault="0065351D" w:rsidP="0065351D">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6" w:type="pct"/>
            <w:gridSpan w:val="2"/>
          </w:tcPr>
          <w:p w14:paraId="2BAD2E07" w14:textId="77777777" w:rsidR="0065351D" w:rsidRPr="000154F9"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19934829" w14:textId="77777777" w:rsidTr="0065351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94" w:type="pct"/>
          </w:tcPr>
          <w:p w14:paraId="75D0FD91" w14:textId="77777777" w:rsidR="0065351D" w:rsidRPr="000154F9" w:rsidRDefault="0065351D" w:rsidP="0065351D">
            <w:pPr>
              <w:numPr>
                <w:ilvl w:val="0"/>
                <w:numId w:val="81"/>
              </w:numPr>
              <w:spacing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Formative Assessment</w:t>
            </w:r>
          </w:p>
          <w:p w14:paraId="6D9C9198" w14:textId="77777777" w:rsidR="0065351D" w:rsidRPr="000154F9" w:rsidRDefault="0065351D" w:rsidP="0065351D">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List criteria for determining whether students have met each of the learning targets.</w:t>
            </w:r>
          </w:p>
        </w:tc>
        <w:tc>
          <w:tcPr>
            <w:tcW w:w="3406" w:type="pct"/>
            <w:gridSpan w:val="2"/>
          </w:tcPr>
          <w:p w14:paraId="2A8A600B" w14:textId="77777777" w:rsidR="0065351D" w:rsidRPr="000154F9"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877F41" w14:paraId="146ACDCF"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4" w:type="pct"/>
          </w:tcPr>
          <w:p w14:paraId="42440F48" w14:textId="77777777" w:rsidR="0065351D" w:rsidRPr="000154F9" w:rsidRDefault="0065351D" w:rsidP="0065351D">
            <w:pPr>
              <w:numPr>
                <w:ilvl w:val="0"/>
                <w:numId w:val="81"/>
              </w:numPr>
              <w:spacing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Summative Assessment</w:t>
            </w:r>
          </w:p>
          <w:p w14:paraId="480B1473" w14:textId="77777777" w:rsidR="0065351D" w:rsidRPr="000154F9" w:rsidRDefault="0065351D" w:rsidP="0065351D">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6" w:type="pct"/>
            <w:gridSpan w:val="2"/>
          </w:tcPr>
          <w:p w14:paraId="6C1C4AB4" w14:textId="77777777" w:rsidR="0065351D" w:rsidRPr="000154F9"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877F41" w14:paraId="089D421A" w14:textId="77777777" w:rsidTr="0065351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594" w:type="pct"/>
          </w:tcPr>
          <w:p w14:paraId="60663FC3" w14:textId="77777777" w:rsidR="0065351D" w:rsidRPr="000154F9" w:rsidRDefault="0065351D" w:rsidP="0065351D">
            <w:pPr>
              <w:numPr>
                <w:ilvl w:val="0"/>
                <w:numId w:val="81"/>
              </w:numPr>
              <w:spacing w:line="240" w:lineRule="exact"/>
              <w:contextualSpacing/>
              <w:rPr>
                <w:rFonts w:ascii="Calibri" w:eastAsia="Times New Roman" w:hAnsi="Calibri" w:cs="Calibri"/>
                <w:i/>
                <w:sz w:val="20"/>
                <w:szCs w:val="20"/>
              </w:rPr>
            </w:pPr>
            <w:r w:rsidRPr="000154F9">
              <w:rPr>
                <w:rFonts w:ascii="Calibri" w:eastAsia="Times New Roman" w:hAnsi="Calibri" w:cs="Calibri"/>
                <w:i/>
                <w:sz w:val="20"/>
                <w:szCs w:val="20"/>
              </w:rPr>
              <w:t>Remediation</w:t>
            </w:r>
          </w:p>
          <w:p w14:paraId="4DA8F335" w14:textId="77777777" w:rsidR="0065351D" w:rsidRPr="000154F9" w:rsidRDefault="0065351D" w:rsidP="0065351D">
            <w:pPr>
              <w:spacing w:line="240" w:lineRule="exact"/>
              <w:rPr>
                <w:rFonts w:ascii="Calibri" w:eastAsia="Times New Roman" w:hAnsi="Calibri" w:cs="Calibri"/>
                <w:b w:val="0"/>
                <w:sz w:val="20"/>
                <w:szCs w:val="20"/>
              </w:rPr>
            </w:pPr>
            <w:r w:rsidRPr="000154F9">
              <w:rPr>
                <w:rFonts w:ascii="Calibri" w:eastAsia="Times New Roman" w:hAnsi="Calibri" w:cs="Calibri"/>
                <w:b w:val="0"/>
                <w:sz w:val="20"/>
                <w:szCs w:val="20"/>
              </w:rPr>
              <w:t>Describe the processes available to provide support to students that do not meet the learning targets.</w:t>
            </w:r>
          </w:p>
        </w:tc>
        <w:tc>
          <w:tcPr>
            <w:tcW w:w="3406" w:type="pct"/>
            <w:gridSpan w:val="2"/>
          </w:tcPr>
          <w:p w14:paraId="65870A26" w14:textId="77777777" w:rsidR="0065351D" w:rsidRPr="000154F9"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66CF01EC" w14:textId="5CA0364D" w:rsidR="00A246CC" w:rsidRDefault="00A246CC" w:rsidP="00953ED5">
      <w:pPr>
        <w:pStyle w:val="Heading3"/>
        <w:spacing w:before="0" w:line="240" w:lineRule="auto"/>
      </w:pPr>
    </w:p>
    <w:sectPr w:rsidR="00A246CC" w:rsidSect="003033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8162" w14:textId="77777777" w:rsidR="00F96557" w:rsidRDefault="00F96557" w:rsidP="00EC0464">
      <w:pPr>
        <w:spacing w:after="0" w:line="240" w:lineRule="auto"/>
      </w:pPr>
      <w:r>
        <w:separator/>
      </w:r>
    </w:p>
  </w:endnote>
  <w:endnote w:type="continuationSeparator" w:id="0">
    <w:p w14:paraId="22448A84" w14:textId="77777777" w:rsidR="00F96557" w:rsidRDefault="00F96557" w:rsidP="00EC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SansPro-Light">
    <w:altName w:val="Arial Unicode MS"/>
    <w:panose1 w:val="00000000000000000000"/>
    <w:charset w:val="80"/>
    <w:family w:val="swiss"/>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9CFF" w14:textId="58091DE9" w:rsidR="0099276F" w:rsidRPr="006B6F16" w:rsidRDefault="0099276F" w:rsidP="006B6F16">
    <w:pPr>
      <w:pStyle w:val="Heading2"/>
      <w:rPr>
        <w:b w:val="0"/>
        <w:i w:val="0"/>
        <w:sz w:val="22"/>
        <w:szCs w:val="22"/>
      </w:rPr>
    </w:pPr>
    <w:r>
      <w:rPr>
        <w:b w:val="0"/>
        <w:i w:val="0"/>
        <w:sz w:val="22"/>
        <w:szCs w:val="22"/>
      </w:rPr>
      <w:t>Approved February 11, 2019</w:t>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Pr>
        <w:b w:val="0"/>
        <w:i w:val="0"/>
        <w:sz w:val="22"/>
        <w:szCs w:val="22"/>
      </w:rPr>
      <w:tab/>
    </w:r>
    <w:r>
      <w:rPr>
        <w:b w:val="0"/>
        <w:i w:val="0"/>
        <w:sz w:val="22"/>
        <w:szCs w:val="22"/>
      </w:rPr>
      <w:tab/>
      <w:t>Page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8E84" w14:textId="77777777" w:rsidR="00F96557" w:rsidRDefault="00F96557" w:rsidP="00EC0464">
      <w:pPr>
        <w:spacing w:after="0" w:line="240" w:lineRule="auto"/>
      </w:pPr>
      <w:r>
        <w:separator/>
      </w:r>
    </w:p>
  </w:footnote>
  <w:footnote w:type="continuationSeparator" w:id="0">
    <w:p w14:paraId="7CAF557F" w14:textId="77777777" w:rsidR="00F96557" w:rsidRDefault="00F96557" w:rsidP="00EC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B6"/>
    <w:multiLevelType w:val="hybridMultilevel"/>
    <w:tmpl w:val="8CEA9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D2A"/>
    <w:multiLevelType w:val="hybridMultilevel"/>
    <w:tmpl w:val="FBD0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215A"/>
    <w:multiLevelType w:val="hybridMultilevel"/>
    <w:tmpl w:val="8B54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F3F34"/>
    <w:multiLevelType w:val="hybridMultilevel"/>
    <w:tmpl w:val="DA50AB7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7548"/>
    <w:multiLevelType w:val="hybridMultilevel"/>
    <w:tmpl w:val="1BCCD9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08862E63"/>
    <w:multiLevelType w:val="hybridMultilevel"/>
    <w:tmpl w:val="9B9423AE"/>
    <w:lvl w:ilvl="0" w:tplc="04090003">
      <w:start w:val="1"/>
      <w:numFmt w:val="bullet"/>
      <w:lvlText w:val="o"/>
      <w:lvlJc w:val="left"/>
      <w:pPr>
        <w:ind w:left="720" w:hanging="360"/>
      </w:pPr>
      <w:rPr>
        <w:rFonts w:ascii="Courier New" w:hAnsi="Courier New" w:cs="Courier New" w:hint="default"/>
      </w:rPr>
    </w:lvl>
    <w:lvl w:ilvl="1" w:tplc="40960616">
      <w:numFmt w:val="bullet"/>
      <w:lvlText w:val="•"/>
      <w:lvlJc w:val="left"/>
      <w:pPr>
        <w:ind w:left="1440" w:hanging="360"/>
      </w:pPr>
      <w:rPr>
        <w:rFonts w:ascii="Calibri" w:eastAsia="ScalaSansPro-Light"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63662"/>
    <w:multiLevelType w:val="hybridMultilevel"/>
    <w:tmpl w:val="007CE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A3066"/>
    <w:multiLevelType w:val="hybridMultilevel"/>
    <w:tmpl w:val="09C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B60A3"/>
    <w:multiLevelType w:val="hybridMultilevel"/>
    <w:tmpl w:val="2D1E1D3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00DD2"/>
    <w:multiLevelType w:val="hybridMultilevel"/>
    <w:tmpl w:val="63CCDF42"/>
    <w:lvl w:ilvl="0" w:tplc="40960616">
      <w:numFmt w:val="bullet"/>
      <w:lvlText w:val="•"/>
      <w:lvlJc w:val="left"/>
      <w:pPr>
        <w:tabs>
          <w:tab w:val="num" w:pos="360"/>
        </w:tabs>
        <w:ind w:left="360" w:hanging="360"/>
      </w:pPr>
      <w:rPr>
        <w:rFonts w:ascii="Calibri" w:eastAsia="ScalaSansPro-Light" w:hAnsi="Calibri" w:cs="Calibri"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373B36"/>
    <w:multiLevelType w:val="hybridMultilevel"/>
    <w:tmpl w:val="7340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05176"/>
    <w:multiLevelType w:val="hybridMultilevel"/>
    <w:tmpl w:val="9EB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C05D0"/>
    <w:multiLevelType w:val="hybridMultilevel"/>
    <w:tmpl w:val="52AA9F6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4208E4"/>
    <w:multiLevelType w:val="hybridMultilevel"/>
    <w:tmpl w:val="0D20D30A"/>
    <w:lvl w:ilvl="0" w:tplc="40960616">
      <w:numFmt w:val="bullet"/>
      <w:lvlText w:val="•"/>
      <w:lvlJc w:val="left"/>
      <w:pPr>
        <w:ind w:left="360" w:hanging="360"/>
      </w:pPr>
      <w:rPr>
        <w:rFonts w:ascii="Calibri" w:eastAsia="ScalaSansPro-Light" w:hAnsi="Calibri" w:cs="Calibri" w:hint="default"/>
        <w:b w:val="0"/>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D1BE6"/>
    <w:multiLevelType w:val="hybridMultilevel"/>
    <w:tmpl w:val="E4147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C953D0"/>
    <w:multiLevelType w:val="hybridMultilevel"/>
    <w:tmpl w:val="2188E22E"/>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C6E70"/>
    <w:multiLevelType w:val="hybridMultilevel"/>
    <w:tmpl w:val="4BD82FEC"/>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3C5AB9"/>
    <w:multiLevelType w:val="hybridMultilevel"/>
    <w:tmpl w:val="678615A0"/>
    <w:lvl w:ilvl="0" w:tplc="A4920982">
      <w:start w:val="7"/>
      <w:numFmt w:val="lowerLetter"/>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92D1B6B"/>
    <w:multiLevelType w:val="hybridMultilevel"/>
    <w:tmpl w:val="1E04028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9" w15:restartNumberingAfterBreak="0">
    <w:nsid w:val="1984224C"/>
    <w:multiLevelType w:val="hybridMultilevel"/>
    <w:tmpl w:val="FDD0C0D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663EC8"/>
    <w:multiLevelType w:val="hybridMultilevel"/>
    <w:tmpl w:val="F71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1F5C1B"/>
    <w:multiLevelType w:val="hybridMultilevel"/>
    <w:tmpl w:val="7B644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A45F2"/>
    <w:multiLevelType w:val="hybridMultilevel"/>
    <w:tmpl w:val="1F8CAA08"/>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2A30EA">
      <w:numFmt w:val="bullet"/>
      <w:lvlText w:val=""/>
      <w:lvlJc w:val="left"/>
      <w:pPr>
        <w:ind w:left="3600" w:hanging="360"/>
      </w:pPr>
      <w:rPr>
        <w:rFonts w:ascii="Wingdings 2" w:eastAsia="ScalaSansPro-Light" w:hAnsi="Wingdings 2" w:cstheme="minorHAnsi"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1074FB"/>
    <w:multiLevelType w:val="hybridMultilevel"/>
    <w:tmpl w:val="A742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06765"/>
    <w:multiLevelType w:val="hybridMultilevel"/>
    <w:tmpl w:val="DA487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F7321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05517B9"/>
    <w:multiLevelType w:val="hybridMultilevel"/>
    <w:tmpl w:val="B02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A39E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B011DF"/>
    <w:multiLevelType w:val="hybridMultilevel"/>
    <w:tmpl w:val="7D4AF1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03D3A"/>
    <w:multiLevelType w:val="hybridMultilevel"/>
    <w:tmpl w:val="614277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3569D2"/>
    <w:multiLevelType w:val="hybridMultilevel"/>
    <w:tmpl w:val="72BABF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3F3689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0F77A6"/>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793594"/>
    <w:multiLevelType w:val="hybridMultilevel"/>
    <w:tmpl w:val="6428BD8E"/>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ADD27F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6632BF"/>
    <w:multiLevelType w:val="hybridMultilevel"/>
    <w:tmpl w:val="EEC46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AB5335"/>
    <w:multiLevelType w:val="hybridMultilevel"/>
    <w:tmpl w:val="9AAC4240"/>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1CC0A24"/>
    <w:multiLevelType w:val="hybridMultilevel"/>
    <w:tmpl w:val="88D494DC"/>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934235"/>
    <w:multiLevelType w:val="hybridMultilevel"/>
    <w:tmpl w:val="7708E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70F30"/>
    <w:multiLevelType w:val="hybridMultilevel"/>
    <w:tmpl w:val="C7CA33FE"/>
    <w:lvl w:ilvl="0" w:tplc="22B845F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D33D7"/>
    <w:multiLevelType w:val="hybridMultilevel"/>
    <w:tmpl w:val="0E088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82245"/>
    <w:multiLevelType w:val="hybridMultilevel"/>
    <w:tmpl w:val="D2A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327D4F"/>
    <w:multiLevelType w:val="hybridMultilevel"/>
    <w:tmpl w:val="A3A0D8D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75D87C0E">
      <w:start w:val="1"/>
      <w:numFmt w:val="lowerLetter"/>
      <w:lvlText w:val="%3)"/>
      <w:lvlJc w:val="right"/>
      <w:pPr>
        <w:ind w:left="3780" w:hanging="180"/>
      </w:pPr>
      <w:rPr>
        <w:rFonts w:asciiTheme="minorHAnsi" w:eastAsiaTheme="minorHAnsi" w:hAnsiTheme="minorHAnsi" w:cstheme="minorBidi"/>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3A0A463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7A0E6C"/>
    <w:multiLevelType w:val="hybridMultilevel"/>
    <w:tmpl w:val="FDC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462E7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5200F0"/>
    <w:multiLevelType w:val="hybridMultilevel"/>
    <w:tmpl w:val="5DFE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9927C3"/>
    <w:multiLevelType w:val="hybridMultilevel"/>
    <w:tmpl w:val="4B9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A1D71"/>
    <w:multiLevelType w:val="hybridMultilevel"/>
    <w:tmpl w:val="3C0AD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37A50"/>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E344B0"/>
    <w:multiLevelType w:val="hybridMultilevel"/>
    <w:tmpl w:val="BE66BE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777123"/>
    <w:multiLevelType w:val="hybridMultilevel"/>
    <w:tmpl w:val="620E18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01060B"/>
    <w:multiLevelType w:val="hybridMultilevel"/>
    <w:tmpl w:val="273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E6672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1FE7900"/>
    <w:multiLevelType w:val="hybridMultilevel"/>
    <w:tmpl w:val="A61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2A0034"/>
    <w:multiLevelType w:val="hybridMultilevel"/>
    <w:tmpl w:val="E9A030A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2B723C1"/>
    <w:multiLevelType w:val="hybridMultilevel"/>
    <w:tmpl w:val="F89C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6375F0"/>
    <w:multiLevelType w:val="hybridMultilevel"/>
    <w:tmpl w:val="8D0EB876"/>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35688E"/>
    <w:multiLevelType w:val="hybridMultilevel"/>
    <w:tmpl w:val="AE428630"/>
    <w:lvl w:ilvl="0" w:tplc="40960616">
      <w:numFmt w:val="bullet"/>
      <w:lvlText w:val="•"/>
      <w:lvlJc w:val="left"/>
      <w:pPr>
        <w:tabs>
          <w:tab w:val="num" w:pos="720"/>
        </w:tabs>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9D689D"/>
    <w:multiLevelType w:val="hybridMultilevel"/>
    <w:tmpl w:val="8E24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312ADC"/>
    <w:multiLevelType w:val="hybridMultilevel"/>
    <w:tmpl w:val="DBA4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5D4936"/>
    <w:multiLevelType w:val="hybridMultilevel"/>
    <w:tmpl w:val="B472F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F3808"/>
    <w:multiLevelType w:val="hybridMultilevel"/>
    <w:tmpl w:val="AD1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171692"/>
    <w:multiLevelType w:val="hybridMultilevel"/>
    <w:tmpl w:val="B65A39D2"/>
    <w:lvl w:ilvl="0" w:tplc="04090017">
      <w:start w:val="1"/>
      <w:numFmt w:val="lowerLetter"/>
      <w:lvlText w:val="%1)"/>
      <w:lvlJc w:val="left"/>
      <w:pPr>
        <w:ind w:left="54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82170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C71C2A"/>
    <w:multiLevelType w:val="hybridMultilevel"/>
    <w:tmpl w:val="A926BF36"/>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29946DC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25A7F0E"/>
    <w:multiLevelType w:val="hybridMultilevel"/>
    <w:tmpl w:val="5E6498EA"/>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D3BA1A30">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5956E3F"/>
    <w:multiLevelType w:val="hybridMultilevel"/>
    <w:tmpl w:val="A42E100C"/>
    <w:lvl w:ilvl="0" w:tplc="04090001">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B316A2"/>
    <w:multiLevelType w:val="hybridMultilevel"/>
    <w:tmpl w:val="E3C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B408D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4127A4"/>
    <w:multiLevelType w:val="hybridMultilevel"/>
    <w:tmpl w:val="CD6A0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861BC8"/>
    <w:multiLevelType w:val="hybridMultilevel"/>
    <w:tmpl w:val="D6EA9152"/>
    <w:lvl w:ilvl="0" w:tplc="04090005">
      <w:start w:val="1"/>
      <w:numFmt w:val="bullet"/>
      <w:lvlText w:val=""/>
      <w:lvlJc w:val="left"/>
      <w:pPr>
        <w:tabs>
          <w:tab w:val="num" w:pos="1080"/>
        </w:tabs>
        <w:ind w:left="1080" w:hanging="360"/>
      </w:pPr>
      <w:rPr>
        <w:rFonts w:ascii="Wingdings" w:hAnsi="Wingding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C5C07DA"/>
    <w:multiLevelType w:val="hybridMultilevel"/>
    <w:tmpl w:val="ED6E50A8"/>
    <w:lvl w:ilvl="0" w:tplc="0409000D">
      <w:start w:val="1"/>
      <w:numFmt w:val="bullet"/>
      <w:lvlText w:val=""/>
      <w:lvlJc w:val="left"/>
      <w:pPr>
        <w:tabs>
          <w:tab w:val="num" w:pos="2160"/>
        </w:tabs>
        <w:ind w:left="2160" w:hanging="360"/>
      </w:pPr>
      <w:rPr>
        <w:rFonts w:ascii="Wingdings" w:hAnsi="Wingdings" w:hint="default"/>
        <w:b w:val="0"/>
        <w:sz w:val="22"/>
        <w:szCs w:val="22"/>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3" w15:restartNumberingAfterBreak="0">
    <w:nsid w:val="5D1112DA"/>
    <w:multiLevelType w:val="hybridMultilevel"/>
    <w:tmpl w:val="D3760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304C11"/>
    <w:multiLevelType w:val="hybridMultilevel"/>
    <w:tmpl w:val="9EBC312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63933F06"/>
    <w:multiLevelType w:val="hybridMultilevel"/>
    <w:tmpl w:val="1B54C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A037F1"/>
    <w:multiLevelType w:val="hybridMultilevel"/>
    <w:tmpl w:val="8AC664C6"/>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F4425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0A164C"/>
    <w:multiLevelType w:val="hybridMultilevel"/>
    <w:tmpl w:val="4F409C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3A0CD9"/>
    <w:multiLevelType w:val="hybridMultilevel"/>
    <w:tmpl w:val="37C621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7D274A"/>
    <w:multiLevelType w:val="hybridMultilevel"/>
    <w:tmpl w:val="08D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800409"/>
    <w:multiLevelType w:val="hybridMultilevel"/>
    <w:tmpl w:val="F9B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4227C5"/>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74B768B"/>
    <w:multiLevelType w:val="hybridMultilevel"/>
    <w:tmpl w:val="5B0C5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292F17"/>
    <w:multiLevelType w:val="hybridMultilevel"/>
    <w:tmpl w:val="5E683012"/>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750B3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97212B9"/>
    <w:multiLevelType w:val="hybridMultilevel"/>
    <w:tmpl w:val="EA28C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E077A1"/>
    <w:multiLevelType w:val="hybridMultilevel"/>
    <w:tmpl w:val="8140DDC8"/>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47693C"/>
    <w:multiLevelType w:val="hybridMultilevel"/>
    <w:tmpl w:val="D7A69182"/>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D57E2"/>
    <w:multiLevelType w:val="hybridMultilevel"/>
    <w:tmpl w:val="A8B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271FF"/>
    <w:multiLevelType w:val="hybridMultilevel"/>
    <w:tmpl w:val="51103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06939A6"/>
    <w:multiLevelType w:val="hybridMultilevel"/>
    <w:tmpl w:val="A41C6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B62F9"/>
    <w:multiLevelType w:val="hybridMultilevel"/>
    <w:tmpl w:val="6D5A6D32"/>
    <w:lvl w:ilvl="0" w:tplc="0409000F">
      <w:start w:val="1"/>
      <w:numFmt w:val="decimal"/>
      <w:lvlText w:val="%1."/>
      <w:lvlJc w:val="left"/>
      <w:pPr>
        <w:tabs>
          <w:tab w:val="num" w:pos="1080"/>
        </w:tabs>
        <w:ind w:left="1080" w:hanging="360"/>
      </w:pPr>
      <w:rPr>
        <w:rFont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3A01C05"/>
    <w:multiLevelType w:val="hybridMultilevel"/>
    <w:tmpl w:val="20BE76DE"/>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74676D21"/>
    <w:multiLevelType w:val="hybridMultilevel"/>
    <w:tmpl w:val="973EC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F953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60A2AB2"/>
    <w:multiLevelType w:val="hybridMultilevel"/>
    <w:tmpl w:val="787CD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BF1998"/>
    <w:multiLevelType w:val="hybridMultilevel"/>
    <w:tmpl w:val="12A47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C31C54"/>
    <w:multiLevelType w:val="hybridMultilevel"/>
    <w:tmpl w:val="F3407E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2967CF"/>
    <w:multiLevelType w:val="hybridMultilevel"/>
    <w:tmpl w:val="586ED5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0" w15:restartNumberingAfterBreak="0">
    <w:nsid w:val="7D003C59"/>
    <w:multiLevelType w:val="hybridMultilevel"/>
    <w:tmpl w:val="6F9A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8505A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92"/>
  </w:num>
  <w:num w:numId="3">
    <w:abstractNumId w:val="36"/>
  </w:num>
  <w:num w:numId="4">
    <w:abstractNumId w:val="72"/>
  </w:num>
  <w:num w:numId="5">
    <w:abstractNumId w:val="30"/>
  </w:num>
  <w:num w:numId="6">
    <w:abstractNumId w:val="46"/>
  </w:num>
  <w:num w:numId="7">
    <w:abstractNumId w:val="29"/>
  </w:num>
  <w:num w:numId="8">
    <w:abstractNumId w:val="71"/>
  </w:num>
  <w:num w:numId="9">
    <w:abstractNumId w:val="67"/>
  </w:num>
  <w:num w:numId="10">
    <w:abstractNumId w:val="74"/>
  </w:num>
  <w:num w:numId="11">
    <w:abstractNumId w:val="9"/>
  </w:num>
  <w:num w:numId="12">
    <w:abstractNumId w:val="16"/>
  </w:num>
  <w:num w:numId="13">
    <w:abstractNumId w:val="37"/>
  </w:num>
  <w:num w:numId="14">
    <w:abstractNumId w:val="65"/>
  </w:num>
  <w:num w:numId="15">
    <w:abstractNumId w:val="80"/>
  </w:num>
  <w:num w:numId="16">
    <w:abstractNumId w:val="52"/>
  </w:num>
  <w:num w:numId="17">
    <w:abstractNumId w:val="54"/>
  </w:num>
  <w:num w:numId="18">
    <w:abstractNumId w:val="23"/>
  </w:num>
  <w:num w:numId="19">
    <w:abstractNumId w:val="33"/>
  </w:num>
  <w:num w:numId="20">
    <w:abstractNumId w:val="13"/>
  </w:num>
  <w:num w:numId="21">
    <w:abstractNumId w:val="70"/>
  </w:num>
  <w:num w:numId="22">
    <w:abstractNumId w:val="58"/>
  </w:num>
  <w:num w:numId="23">
    <w:abstractNumId w:val="2"/>
  </w:num>
  <w:num w:numId="24">
    <w:abstractNumId w:val="5"/>
  </w:num>
  <w:num w:numId="25">
    <w:abstractNumId w:val="40"/>
  </w:num>
  <w:num w:numId="26">
    <w:abstractNumId w:val="79"/>
  </w:num>
  <w:num w:numId="27">
    <w:abstractNumId w:val="20"/>
  </w:num>
  <w:num w:numId="28">
    <w:abstractNumId w:val="41"/>
  </w:num>
  <w:num w:numId="29">
    <w:abstractNumId w:val="63"/>
  </w:num>
  <w:num w:numId="30">
    <w:abstractNumId w:val="99"/>
  </w:num>
  <w:num w:numId="31">
    <w:abstractNumId w:val="68"/>
  </w:num>
  <w:num w:numId="32">
    <w:abstractNumId w:val="39"/>
  </w:num>
  <w:num w:numId="33">
    <w:abstractNumId w:val="11"/>
  </w:num>
  <w:num w:numId="34">
    <w:abstractNumId w:val="17"/>
  </w:num>
  <w:num w:numId="35">
    <w:abstractNumId w:val="47"/>
  </w:num>
  <w:num w:numId="36">
    <w:abstractNumId w:val="62"/>
  </w:num>
  <w:num w:numId="37">
    <w:abstractNumId w:val="66"/>
  </w:num>
  <w:num w:numId="38">
    <w:abstractNumId w:val="100"/>
  </w:num>
  <w:num w:numId="39">
    <w:abstractNumId w:val="50"/>
  </w:num>
  <w:num w:numId="40">
    <w:abstractNumId w:val="87"/>
  </w:num>
  <w:num w:numId="41">
    <w:abstractNumId w:val="51"/>
  </w:num>
  <w:num w:numId="42">
    <w:abstractNumId w:val="10"/>
  </w:num>
  <w:num w:numId="43">
    <w:abstractNumId w:val="98"/>
  </w:num>
  <w:num w:numId="44">
    <w:abstractNumId w:val="88"/>
  </w:num>
  <w:num w:numId="45">
    <w:abstractNumId w:val="15"/>
  </w:num>
  <w:num w:numId="46">
    <w:abstractNumId w:val="35"/>
  </w:num>
  <w:num w:numId="47">
    <w:abstractNumId w:val="97"/>
  </w:num>
  <w:num w:numId="48">
    <w:abstractNumId w:val="48"/>
  </w:num>
  <w:num w:numId="49">
    <w:abstractNumId w:val="0"/>
  </w:num>
  <w:num w:numId="50">
    <w:abstractNumId w:val="94"/>
  </w:num>
  <w:num w:numId="51">
    <w:abstractNumId w:val="76"/>
  </w:num>
  <w:num w:numId="52">
    <w:abstractNumId w:val="3"/>
  </w:num>
  <w:num w:numId="53">
    <w:abstractNumId w:val="84"/>
  </w:num>
  <w:num w:numId="54">
    <w:abstractNumId w:val="55"/>
  </w:num>
  <w:num w:numId="55">
    <w:abstractNumId w:val="57"/>
  </w:num>
  <w:num w:numId="56">
    <w:abstractNumId w:val="8"/>
  </w:num>
  <w:num w:numId="57">
    <w:abstractNumId w:val="19"/>
  </w:num>
  <w:num w:numId="58">
    <w:abstractNumId w:val="75"/>
  </w:num>
  <w:num w:numId="59">
    <w:abstractNumId w:val="83"/>
  </w:num>
  <w:num w:numId="60">
    <w:abstractNumId w:val="21"/>
  </w:num>
  <w:num w:numId="61">
    <w:abstractNumId w:val="61"/>
  </w:num>
  <w:num w:numId="62">
    <w:abstractNumId w:val="96"/>
  </w:num>
  <w:num w:numId="63">
    <w:abstractNumId w:val="73"/>
  </w:num>
  <w:num w:numId="64">
    <w:abstractNumId w:val="91"/>
  </w:num>
  <w:num w:numId="65">
    <w:abstractNumId w:val="24"/>
  </w:num>
  <w:num w:numId="66">
    <w:abstractNumId w:val="42"/>
  </w:num>
  <w:num w:numId="67">
    <w:abstractNumId w:val="22"/>
  </w:num>
  <w:num w:numId="68">
    <w:abstractNumId w:val="86"/>
  </w:num>
  <w:num w:numId="69">
    <w:abstractNumId w:val="78"/>
  </w:num>
  <w:num w:numId="70">
    <w:abstractNumId w:val="6"/>
  </w:num>
  <w:num w:numId="71">
    <w:abstractNumId w:val="26"/>
  </w:num>
  <w:num w:numId="72">
    <w:abstractNumId w:val="12"/>
  </w:num>
  <w:num w:numId="73">
    <w:abstractNumId w:val="28"/>
  </w:num>
  <w:num w:numId="74">
    <w:abstractNumId w:val="38"/>
  </w:num>
  <w:num w:numId="75">
    <w:abstractNumId w:val="4"/>
  </w:num>
  <w:num w:numId="76">
    <w:abstractNumId w:val="82"/>
  </w:num>
  <w:num w:numId="77">
    <w:abstractNumId w:val="43"/>
  </w:num>
  <w:num w:numId="78">
    <w:abstractNumId w:val="101"/>
  </w:num>
  <w:num w:numId="79">
    <w:abstractNumId w:val="45"/>
  </w:num>
  <w:num w:numId="80">
    <w:abstractNumId w:val="32"/>
  </w:num>
  <w:num w:numId="81">
    <w:abstractNumId w:val="85"/>
  </w:num>
  <w:num w:numId="82">
    <w:abstractNumId w:val="64"/>
  </w:num>
  <w:num w:numId="83">
    <w:abstractNumId w:val="69"/>
  </w:num>
  <w:num w:numId="84">
    <w:abstractNumId w:val="77"/>
  </w:num>
  <w:num w:numId="85">
    <w:abstractNumId w:val="95"/>
  </w:num>
  <w:num w:numId="86">
    <w:abstractNumId w:val="27"/>
  </w:num>
  <w:num w:numId="87">
    <w:abstractNumId w:val="53"/>
  </w:num>
  <w:num w:numId="88">
    <w:abstractNumId w:val="25"/>
  </w:num>
  <w:num w:numId="89">
    <w:abstractNumId w:val="31"/>
  </w:num>
  <w:num w:numId="90">
    <w:abstractNumId w:val="34"/>
  </w:num>
  <w:num w:numId="91">
    <w:abstractNumId w:val="7"/>
  </w:num>
  <w:num w:numId="92">
    <w:abstractNumId w:val="59"/>
  </w:num>
  <w:num w:numId="93">
    <w:abstractNumId w:val="44"/>
  </w:num>
  <w:num w:numId="94">
    <w:abstractNumId w:val="90"/>
  </w:num>
  <w:num w:numId="95">
    <w:abstractNumId w:val="1"/>
  </w:num>
  <w:num w:numId="96">
    <w:abstractNumId w:val="14"/>
  </w:num>
  <w:num w:numId="97">
    <w:abstractNumId w:val="81"/>
  </w:num>
  <w:num w:numId="98">
    <w:abstractNumId w:val="93"/>
  </w:num>
  <w:num w:numId="99">
    <w:abstractNumId w:val="18"/>
  </w:num>
  <w:num w:numId="100">
    <w:abstractNumId w:val="60"/>
  </w:num>
  <w:num w:numId="101">
    <w:abstractNumId w:val="89"/>
  </w:num>
  <w:num w:numId="102">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64"/>
    <w:rsid w:val="000029BC"/>
    <w:rsid w:val="00004ACD"/>
    <w:rsid w:val="00006304"/>
    <w:rsid w:val="00006AA6"/>
    <w:rsid w:val="0000768A"/>
    <w:rsid w:val="000154F9"/>
    <w:rsid w:val="00016586"/>
    <w:rsid w:val="000200BC"/>
    <w:rsid w:val="00020D32"/>
    <w:rsid w:val="00020DFA"/>
    <w:rsid w:val="00021A77"/>
    <w:rsid w:val="00027999"/>
    <w:rsid w:val="000310D2"/>
    <w:rsid w:val="00032404"/>
    <w:rsid w:val="00032DBA"/>
    <w:rsid w:val="000345A4"/>
    <w:rsid w:val="000360B6"/>
    <w:rsid w:val="00040197"/>
    <w:rsid w:val="000406B5"/>
    <w:rsid w:val="0004371A"/>
    <w:rsid w:val="00052138"/>
    <w:rsid w:val="00052338"/>
    <w:rsid w:val="00056ACD"/>
    <w:rsid w:val="00057268"/>
    <w:rsid w:val="000576E8"/>
    <w:rsid w:val="00060673"/>
    <w:rsid w:val="00062B93"/>
    <w:rsid w:val="00062BC6"/>
    <w:rsid w:val="00065B86"/>
    <w:rsid w:val="00065D18"/>
    <w:rsid w:val="000676CD"/>
    <w:rsid w:val="000711C8"/>
    <w:rsid w:val="000760EC"/>
    <w:rsid w:val="00076709"/>
    <w:rsid w:val="00081A0E"/>
    <w:rsid w:val="00093CF0"/>
    <w:rsid w:val="000A181F"/>
    <w:rsid w:val="000A1F32"/>
    <w:rsid w:val="000A21AC"/>
    <w:rsid w:val="000A6A82"/>
    <w:rsid w:val="000A795A"/>
    <w:rsid w:val="000B197B"/>
    <w:rsid w:val="000B388F"/>
    <w:rsid w:val="000B5487"/>
    <w:rsid w:val="000B7ED3"/>
    <w:rsid w:val="000C2056"/>
    <w:rsid w:val="000C378C"/>
    <w:rsid w:val="000C413D"/>
    <w:rsid w:val="000C718D"/>
    <w:rsid w:val="000D1351"/>
    <w:rsid w:val="000D3EDB"/>
    <w:rsid w:val="000D56D7"/>
    <w:rsid w:val="000E077D"/>
    <w:rsid w:val="000F06FB"/>
    <w:rsid w:val="000F0B94"/>
    <w:rsid w:val="000F19ED"/>
    <w:rsid w:val="000F1BFB"/>
    <w:rsid w:val="000F320E"/>
    <w:rsid w:val="000F4CE0"/>
    <w:rsid w:val="000F4D9B"/>
    <w:rsid w:val="000F651F"/>
    <w:rsid w:val="00100600"/>
    <w:rsid w:val="00106217"/>
    <w:rsid w:val="00111659"/>
    <w:rsid w:val="00111E93"/>
    <w:rsid w:val="00112D14"/>
    <w:rsid w:val="00115DDE"/>
    <w:rsid w:val="001171A7"/>
    <w:rsid w:val="00117462"/>
    <w:rsid w:val="00117636"/>
    <w:rsid w:val="00120465"/>
    <w:rsid w:val="00125B3E"/>
    <w:rsid w:val="00127096"/>
    <w:rsid w:val="00132FAA"/>
    <w:rsid w:val="0013313D"/>
    <w:rsid w:val="0013606C"/>
    <w:rsid w:val="00136446"/>
    <w:rsid w:val="00140C31"/>
    <w:rsid w:val="00142659"/>
    <w:rsid w:val="00147FE1"/>
    <w:rsid w:val="001503FD"/>
    <w:rsid w:val="001536E9"/>
    <w:rsid w:val="00154E58"/>
    <w:rsid w:val="00155036"/>
    <w:rsid w:val="0016006E"/>
    <w:rsid w:val="0016495A"/>
    <w:rsid w:val="001649A4"/>
    <w:rsid w:val="00165C58"/>
    <w:rsid w:val="0017350D"/>
    <w:rsid w:val="0017688F"/>
    <w:rsid w:val="001820ED"/>
    <w:rsid w:val="00185CCE"/>
    <w:rsid w:val="00185E89"/>
    <w:rsid w:val="00191243"/>
    <w:rsid w:val="001971CF"/>
    <w:rsid w:val="00197CE6"/>
    <w:rsid w:val="001A19AB"/>
    <w:rsid w:val="001B20C2"/>
    <w:rsid w:val="001C00B8"/>
    <w:rsid w:val="001C5687"/>
    <w:rsid w:val="001C5734"/>
    <w:rsid w:val="001D11E2"/>
    <w:rsid w:val="001D1F64"/>
    <w:rsid w:val="001D3CFF"/>
    <w:rsid w:val="001D4867"/>
    <w:rsid w:val="001D52E6"/>
    <w:rsid w:val="001D5D34"/>
    <w:rsid w:val="001D7264"/>
    <w:rsid w:val="001E0EA5"/>
    <w:rsid w:val="001E2BEA"/>
    <w:rsid w:val="001E40FF"/>
    <w:rsid w:val="001E450B"/>
    <w:rsid w:val="001E4602"/>
    <w:rsid w:val="001E5A7F"/>
    <w:rsid w:val="001F53AE"/>
    <w:rsid w:val="00202BF5"/>
    <w:rsid w:val="00203153"/>
    <w:rsid w:val="00204391"/>
    <w:rsid w:val="00205031"/>
    <w:rsid w:val="00205B39"/>
    <w:rsid w:val="00207329"/>
    <w:rsid w:val="00207C80"/>
    <w:rsid w:val="0021149A"/>
    <w:rsid w:val="0021314E"/>
    <w:rsid w:val="002147FB"/>
    <w:rsid w:val="00214CED"/>
    <w:rsid w:val="0021508B"/>
    <w:rsid w:val="002155C0"/>
    <w:rsid w:val="002215B9"/>
    <w:rsid w:val="0022215E"/>
    <w:rsid w:val="002250BC"/>
    <w:rsid w:val="0023081C"/>
    <w:rsid w:val="00235DE4"/>
    <w:rsid w:val="002532C3"/>
    <w:rsid w:val="0025726B"/>
    <w:rsid w:val="002578F7"/>
    <w:rsid w:val="00262404"/>
    <w:rsid w:val="00263FCA"/>
    <w:rsid w:val="002735D4"/>
    <w:rsid w:val="0027478B"/>
    <w:rsid w:val="00274A51"/>
    <w:rsid w:val="00274B7E"/>
    <w:rsid w:val="00280D0A"/>
    <w:rsid w:val="00284201"/>
    <w:rsid w:val="00284F41"/>
    <w:rsid w:val="002861C1"/>
    <w:rsid w:val="002876A1"/>
    <w:rsid w:val="00292422"/>
    <w:rsid w:val="00294304"/>
    <w:rsid w:val="00297B83"/>
    <w:rsid w:val="002A00FE"/>
    <w:rsid w:val="002A29F1"/>
    <w:rsid w:val="002A4CD9"/>
    <w:rsid w:val="002A5247"/>
    <w:rsid w:val="002A62B8"/>
    <w:rsid w:val="002B13A1"/>
    <w:rsid w:val="002B2A0F"/>
    <w:rsid w:val="002B2CD0"/>
    <w:rsid w:val="002B40C0"/>
    <w:rsid w:val="002B4D5A"/>
    <w:rsid w:val="002B5264"/>
    <w:rsid w:val="002B5F2C"/>
    <w:rsid w:val="002C03F4"/>
    <w:rsid w:val="002C105D"/>
    <w:rsid w:val="002D3806"/>
    <w:rsid w:val="002D4487"/>
    <w:rsid w:val="002D45B6"/>
    <w:rsid w:val="002D4EDE"/>
    <w:rsid w:val="002E15DC"/>
    <w:rsid w:val="002E365E"/>
    <w:rsid w:val="002E47A1"/>
    <w:rsid w:val="002E49E9"/>
    <w:rsid w:val="002F16B1"/>
    <w:rsid w:val="002F2F5E"/>
    <w:rsid w:val="002F5831"/>
    <w:rsid w:val="002F7721"/>
    <w:rsid w:val="00303339"/>
    <w:rsid w:val="00310512"/>
    <w:rsid w:val="00320396"/>
    <w:rsid w:val="00321699"/>
    <w:rsid w:val="00323641"/>
    <w:rsid w:val="0032551D"/>
    <w:rsid w:val="00326090"/>
    <w:rsid w:val="003260BA"/>
    <w:rsid w:val="00331D03"/>
    <w:rsid w:val="00337EBE"/>
    <w:rsid w:val="003423D5"/>
    <w:rsid w:val="00344C4A"/>
    <w:rsid w:val="00345CC8"/>
    <w:rsid w:val="00351D73"/>
    <w:rsid w:val="00354AAF"/>
    <w:rsid w:val="003558D9"/>
    <w:rsid w:val="003564A6"/>
    <w:rsid w:val="0036698F"/>
    <w:rsid w:val="00366CE3"/>
    <w:rsid w:val="00372AA9"/>
    <w:rsid w:val="00372D78"/>
    <w:rsid w:val="003765F9"/>
    <w:rsid w:val="0038098A"/>
    <w:rsid w:val="00384E6D"/>
    <w:rsid w:val="00384FD9"/>
    <w:rsid w:val="003866B5"/>
    <w:rsid w:val="00386AAF"/>
    <w:rsid w:val="0038756B"/>
    <w:rsid w:val="003935C0"/>
    <w:rsid w:val="00394138"/>
    <w:rsid w:val="00394E9D"/>
    <w:rsid w:val="003A0B04"/>
    <w:rsid w:val="003A18FB"/>
    <w:rsid w:val="003A264A"/>
    <w:rsid w:val="003A66C1"/>
    <w:rsid w:val="003A78AC"/>
    <w:rsid w:val="003B3576"/>
    <w:rsid w:val="003C0C98"/>
    <w:rsid w:val="003D3C67"/>
    <w:rsid w:val="003E1351"/>
    <w:rsid w:val="003E29E4"/>
    <w:rsid w:val="003E3D5A"/>
    <w:rsid w:val="003F1C92"/>
    <w:rsid w:val="003F2A5F"/>
    <w:rsid w:val="003F3F1B"/>
    <w:rsid w:val="003F5547"/>
    <w:rsid w:val="003F5831"/>
    <w:rsid w:val="004006E5"/>
    <w:rsid w:val="004050AF"/>
    <w:rsid w:val="004055E0"/>
    <w:rsid w:val="00406EC8"/>
    <w:rsid w:val="0041045D"/>
    <w:rsid w:val="00413103"/>
    <w:rsid w:val="004136B1"/>
    <w:rsid w:val="0041465D"/>
    <w:rsid w:val="0041584B"/>
    <w:rsid w:val="00415F99"/>
    <w:rsid w:val="00416426"/>
    <w:rsid w:val="00416B97"/>
    <w:rsid w:val="00417611"/>
    <w:rsid w:val="0042055F"/>
    <w:rsid w:val="004217BC"/>
    <w:rsid w:val="004218CD"/>
    <w:rsid w:val="00421D36"/>
    <w:rsid w:val="004312F5"/>
    <w:rsid w:val="004342EC"/>
    <w:rsid w:val="00434AEF"/>
    <w:rsid w:val="0044621A"/>
    <w:rsid w:val="004513F5"/>
    <w:rsid w:val="004518CE"/>
    <w:rsid w:val="00454E49"/>
    <w:rsid w:val="0046026E"/>
    <w:rsid w:val="004615FA"/>
    <w:rsid w:val="00461C25"/>
    <w:rsid w:val="004620B4"/>
    <w:rsid w:val="00464371"/>
    <w:rsid w:val="00466417"/>
    <w:rsid w:val="00472DF8"/>
    <w:rsid w:val="00473256"/>
    <w:rsid w:val="00477355"/>
    <w:rsid w:val="00486274"/>
    <w:rsid w:val="00486EB4"/>
    <w:rsid w:val="00487B03"/>
    <w:rsid w:val="0049070C"/>
    <w:rsid w:val="00494071"/>
    <w:rsid w:val="004949E2"/>
    <w:rsid w:val="004A06B2"/>
    <w:rsid w:val="004A0D19"/>
    <w:rsid w:val="004A0E51"/>
    <w:rsid w:val="004A1D87"/>
    <w:rsid w:val="004A2D79"/>
    <w:rsid w:val="004A5459"/>
    <w:rsid w:val="004B31D9"/>
    <w:rsid w:val="004B7DF1"/>
    <w:rsid w:val="004C07A2"/>
    <w:rsid w:val="004C2C0F"/>
    <w:rsid w:val="004C3BFE"/>
    <w:rsid w:val="004C3DF3"/>
    <w:rsid w:val="004C60EA"/>
    <w:rsid w:val="004C77C3"/>
    <w:rsid w:val="004D01C8"/>
    <w:rsid w:val="004D18A2"/>
    <w:rsid w:val="004D3E79"/>
    <w:rsid w:val="004E09C5"/>
    <w:rsid w:val="004E1F41"/>
    <w:rsid w:val="004F175F"/>
    <w:rsid w:val="004F5D59"/>
    <w:rsid w:val="004F7C61"/>
    <w:rsid w:val="0050000C"/>
    <w:rsid w:val="00501608"/>
    <w:rsid w:val="00503130"/>
    <w:rsid w:val="00503C2F"/>
    <w:rsid w:val="00513FD8"/>
    <w:rsid w:val="00514A7F"/>
    <w:rsid w:val="0051579F"/>
    <w:rsid w:val="00516D54"/>
    <w:rsid w:val="0051793E"/>
    <w:rsid w:val="00517C60"/>
    <w:rsid w:val="00520A93"/>
    <w:rsid w:val="00521DBE"/>
    <w:rsid w:val="00532BB4"/>
    <w:rsid w:val="00532C1C"/>
    <w:rsid w:val="00533870"/>
    <w:rsid w:val="00533F42"/>
    <w:rsid w:val="00541DA4"/>
    <w:rsid w:val="0054796E"/>
    <w:rsid w:val="005504D5"/>
    <w:rsid w:val="00555ED6"/>
    <w:rsid w:val="0055690B"/>
    <w:rsid w:val="00557198"/>
    <w:rsid w:val="00557B03"/>
    <w:rsid w:val="005654D8"/>
    <w:rsid w:val="00566C82"/>
    <w:rsid w:val="00570B2C"/>
    <w:rsid w:val="00573D8D"/>
    <w:rsid w:val="00574893"/>
    <w:rsid w:val="005748A3"/>
    <w:rsid w:val="00574D87"/>
    <w:rsid w:val="005774CA"/>
    <w:rsid w:val="005822F2"/>
    <w:rsid w:val="0058390E"/>
    <w:rsid w:val="005A0DFB"/>
    <w:rsid w:val="005A1391"/>
    <w:rsid w:val="005A3300"/>
    <w:rsid w:val="005A4DF7"/>
    <w:rsid w:val="005A5FD4"/>
    <w:rsid w:val="005A6A41"/>
    <w:rsid w:val="005A6BBE"/>
    <w:rsid w:val="005B6245"/>
    <w:rsid w:val="005B7F5F"/>
    <w:rsid w:val="005C02EA"/>
    <w:rsid w:val="005C3459"/>
    <w:rsid w:val="005C36A1"/>
    <w:rsid w:val="005C4E72"/>
    <w:rsid w:val="005C5B09"/>
    <w:rsid w:val="005C620B"/>
    <w:rsid w:val="005D0D27"/>
    <w:rsid w:val="005D52CC"/>
    <w:rsid w:val="005D5DB0"/>
    <w:rsid w:val="005D6D05"/>
    <w:rsid w:val="005D7977"/>
    <w:rsid w:val="005E2BDA"/>
    <w:rsid w:val="005E65CD"/>
    <w:rsid w:val="005E66C1"/>
    <w:rsid w:val="005F2E33"/>
    <w:rsid w:val="005F42C7"/>
    <w:rsid w:val="005F598A"/>
    <w:rsid w:val="005F7A92"/>
    <w:rsid w:val="00602716"/>
    <w:rsid w:val="00606A75"/>
    <w:rsid w:val="00615292"/>
    <w:rsid w:val="0061680A"/>
    <w:rsid w:val="006200B8"/>
    <w:rsid w:val="00623C38"/>
    <w:rsid w:val="00627917"/>
    <w:rsid w:val="00630277"/>
    <w:rsid w:val="00631D83"/>
    <w:rsid w:val="006365CF"/>
    <w:rsid w:val="006370B1"/>
    <w:rsid w:val="006476FC"/>
    <w:rsid w:val="00650236"/>
    <w:rsid w:val="0065044C"/>
    <w:rsid w:val="0065351D"/>
    <w:rsid w:val="006567D0"/>
    <w:rsid w:val="00660883"/>
    <w:rsid w:val="00661CB7"/>
    <w:rsid w:val="00662B24"/>
    <w:rsid w:val="00664C12"/>
    <w:rsid w:val="0067087D"/>
    <w:rsid w:val="0067121F"/>
    <w:rsid w:val="00672610"/>
    <w:rsid w:val="00672C5E"/>
    <w:rsid w:val="00675D1F"/>
    <w:rsid w:val="006761A3"/>
    <w:rsid w:val="006766AF"/>
    <w:rsid w:val="006767A4"/>
    <w:rsid w:val="0068765D"/>
    <w:rsid w:val="006A23EF"/>
    <w:rsid w:val="006B1BEE"/>
    <w:rsid w:val="006B3810"/>
    <w:rsid w:val="006B6F16"/>
    <w:rsid w:val="006B768D"/>
    <w:rsid w:val="006B7DA6"/>
    <w:rsid w:val="006B7E36"/>
    <w:rsid w:val="006C0942"/>
    <w:rsid w:val="006C21AC"/>
    <w:rsid w:val="006C5680"/>
    <w:rsid w:val="006D3D2B"/>
    <w:rsid w:val="006D6A8B"/>
    <w:rsid w:val="006E08CA"/>
    <w:rsid w:val="006E3CA2"/>
    <w:rsid w:val="006E645F"/>
    <w:rsid w:val="006F55B6"/>
    <w:rsid w:val="006F65E0"/>
    <w:rsid w:val="006F675E"/>
    <w:rsid w:val="007009F7"/>
    <w:rsid w:val="007039BA"/>
    <w:rsid w:val="0070474B"/>
    <w:rsid w:val="00704D53"/>
    <w:rsid w:val="00705FA7"/>
    <w:rsid w:val="00715D40"/>
    <w:rsid w:val="00723B21"/>
    <w:rsid w:val="00726149"/>
    <w:rsid w:val="00726D22"/>
    <w:rsid w:val="0073410A"/>
    <w:rsid w:val="007343A2"/>
    <w:rsid w:val="00734F27"/>
    <w:rsid w:val="007355EF"/>
    <w:rsid w:val="00736EAE"/>
    <w:rsid w:val="00745EFB"/>
    <w:rsid w:val="007500B9"/>
    <w:rsid w:val="00750362"/>
    <w:rsid w:val="00751F39"/>
    <w:rsid w:val="007539DF"/>
    <w:rsid w:val="00754A5C"/>
    <w:rsid w:val="00754AAC"/>
    <w:rsid w:val="00755C09"/>
    <w:rsid w:val="007624FC"/>
    <w:rsid w:val="007676E2"/>
    <w:rsid w:val="00767C76"/>
    <w:rsid w:val="00771A9A"/>
    <w:rsid w:val="00772A3D"/>
    <w:rsid w:val="00774D73"/>
    <w:rsid w:val="00775627"/>
    <w:rsid w:val="00780025"/>
    <w:rsid w:val="0078069F"/>
    <w:rsid w:val="0078094A"/>
    <w:rsid w:val="00784706"/>
    <w:rsid w:val="007910D5"/>
    <w:rsid w:val="007948A1"/>
    <w:rsid w:val="00796E0A"/>
    <w:rsid w:val="007A5D3C"/>
    <w:rsid w:val="007B1A00"/>
    <w:rsid w:val="007B1AFB"/>
    <w:rsid w:val="007B3188"/>
    <w:rsid w:val="007C17D2"/>
    <w:rsid w:val="007C4133"/>
    <w:rsid w:val="007C6DC9"/>
    <w:rsid w:val="007C7E58"/>
    <w:rsid w:val="007C7EC2"/>
    <w:rsid w:val="007D0CBC"/>
    <w:rsid w:val="007D1FE3"/>
    <w:rsid w:val="007D3782"/>
    <w:rsid w:val="007D5074"/>
    <w:rsid w:val="007E12D1"/>
    <w:rsid w:val="007E216E"/>
    <w:rsid w:val="007E21B9"/>
    <w:rsid w:val="007E2E91"/>
    <w:rsid w:val="007E5F81"/>
    <w:rsid w:val="007E64EC"/>
    <w:rsid w:val="007E778C"/>
    <w:rsid w:val="007F014F"/>
    <w:rsid w:val="007F12EA"/>
    <w:rsid w:val="007F2301"/>
    <w:rsid w:val="007F3960"/>
    <w:rsid w:val="007F3BD5"/>
    <w:rsid w:val="007F5347"/>
    <w:rsid w:val="0080033C"/>
    <w:rsid w:val="00800671"/>
    <w:rsid w:val="00801C39"/>
    <w:rsid w:val="0080671B"/>
    <w:rsid w:val="0081108E"/>
    <w:rsid w:val="0082274C"/>
    <w:rsid w:val="0082380E"/>
    <w:rsid w:val="008264EE"/>
    <w:rsid w:val="00826B9E"/>
    <w:rsid w:val="00832629"/>
    <w:rsid w:val="00841294"/>
    <w:rsid w:val="008444F8"/>
    <w:rsid w:val="008452BA"/>
    <w:rsid w:val="0085046E"/>
    <w:rsid w:val="00857CA4"/>
    <w:rsid w:val="00857DE6"/>
    <w:rsid w:val="00860842"/>
    <w:rsid w:val="00870285"/>
    <w:rsid w:val="00871D78"/>
    <w:rsid w:val="008730F5"/>
    <w:rsid w:val="00873D4F"/>
    <w:rsid w:val="008755D7"/>
    <w:rsid w:val="008779E1"/>
    <w:rsid w:val="00877F41"/>
    <w:rsid w:val="0089043E"/>
    <w:rsid w:val="00893EC9"/>
    <w:rsid w:val="00895F12"/>
    <w:rsid w:val="008A5B8A"/>
    <w:rsid w:val="008A7CF4"/>
    <w:rsid w:val="008B1B04"/>
    <w:rsid w:val="008B2AEB"/>
    <w:rsid w:val="008B46CF"/>
    <w:rsid w:val="008C2FFB"/>
    <w:rsid w:val="008C3200"/>
    <w:rsid w:val="008C45F7"/>
    <w:rsid w:val="008C53AF"/>
    <w:rsid w:val="008D0033"/>
    <w:rsid w:val="008D0347"/>
    <w:rsid w:val="008D0B6C"/>
    <w:rsid w:val="008D1152"/>
    <w:rsid w:val="008D388F"/>
    <w:rsid w:val="008D5121"/>
    <w:rsid w:val="008E2242"/>
    <w:rsid w:val="008E4D97"/>
    <w:rsid w:val="008E517A"/>
    <w:rsid w:val="008E68E8"/>
    <w:rsid w:val="008F01A3"/>
    <w:rsid w:val="008F2496"/>
    <w:rsid w:val="008F41F6"/>
    <w:rsid w:val="008F531D"/>
    <w:rsid w:val="008F54C8"/>
    <w:rsid w:val="00901A7B"/>
    <w:rsid w:val="009021EE"/>
    <w:rsid w:val="00904EE3"/>
    <w:rsid w:val="00907610"/>
    <w:rsid w:val="00910E63"/>
    <w:rsid w:val="0091530C"/>
    <w:rsid w:val="00916488"/>
    <w:rsid w:val="0092099C"/>
    <w:rsid w:val="00925CD9"/>
    <w:rsid w:val="00927543"/>
    <w:rsid w:val="009339E3"/>
    <w:rsid w:val="00934C0D"/>
    <w:rsid w:val="00940EBC"/>
    <w:rsid w:val="00945067"/>
    <w:rsid w:val="00945C08"/>
    <w:rsid w:val="00947CEB"/>
    <w:rsid w:val="0095308B"/>
    <w:rsid w:val="00953ED5"/>
    <w:rsid w:val="00961AB6"/>
    <w:rsid w:val="00961E3C"/>
    <w:rsid w:val="00964088"/>
    <w:rsid w:val="0096508A"/>
    <w:rsid w:val="00971C3B"/>
    <w:rsid w:val="0097212E"/>
    <w:rsid w:val="0097250C"/>
    <w:rsid w:val="00973B42"/>
    <w:rsid w:val="00975D98"/>
    <w:rsid w:val="00982434"/>
    <w:rsid w:val="00982718"/>
    <w:rsid w:val="009834DE"/>
    <w:rsid w:val="00984617"/>
    <w:rsid w:val="00986485"/>
    <w:rsid w:val="00986B57"/>
    <w:rsid w:val="00991090"/>
    <w:rsid w:val="0099276F"/>
    <w:rsid w:val="00992CF9"/>
    <w:rsid w:val="00995F46"/>
    <w:rsid w:val="009A0138"/>
    <w:rsid w:val="009A030C"/>
    <w:rsid w:val="009A2716"/>
    <w:rsid w:val="009A454C"/>
    <w:rsid w:val="009A48D3"/>
    <w:rsid w:val="009A4D03"/>
    <w:rsid w:val="009A6EC3"/>
    <w:rsid w:val="009B06B4"/>
    <w:rsid w:val="009B50A7"/>
    <w:rsid w:val="009C2206"/>
    <w:rsid w:val="009C3A12"/>
    <w:rsid w:val="009C7666"/>
    <w:rsid w:val="009D2310"/>
    <w:rsid w:val="009D5456"/>
    <w:rsid w:val="009D5E6E"/>
    <w:rsid w:val="009E49EA"/>
    <w:rsid w:val="009E7175"/>
    <w:rsid w:val="009E7891"/>
    <w:rsid w:val="009F2C42"/>
    <w:rsid w:val="009F6A5B"/>
    <w:rsid w:val="009F7F65"/>
    <w:rsid w:val="00A00832"/>
    <w:rsid w:val="00A03266"/>
    <w:rsid w:val="00A034C3"/>
    <w:rsid w:val="00A0524B"/>
    <w:rsid w:val="00A06B1C"/>
    <w:rsid w:val="00A118F0"/>
    <w:rsid w:val="00A13890"/>
    <w:rsid w:val="00A138BF"/>
    <w:rsid w:val="00A1420C"/>
    <w:rsid w:val="00A15495"/>
    <w:rsid w:val="00A201E3"/>
    <w:rsid w:val="00A21DB2"/>
    <w:rsid w:val="00A246CC"/>
    <w:rsid w:val="00A24D2A"/>
    <w:rsid w:val="00A32A6C"/>
    <w:rsid w:val="00A3363B"/>
    <w:rsid w:val="00A3513B"/>
    <w:rsid w:val="00A35E3D"/>
    <w:rsid w:val="00A366D0"/>
    <w:rsid w:val="00A40286"/>
    <w:rsid w:val="00A41170"/>
    <w:rsid w:val="00A42420"/>
    <w:rsid w:val="00A45783"/>
    <w:rsid w:val="00A47C36"/>
    <w:rsid w:val="00A54744"/>
    <w:rsid w:val="00A60828"/>
    <w:rsid w:val="00A63E6E"/>
    <w:rsid w:val="00A71903"/>
    <w:rsid w:val="00A71962"/>
    <w:rsid w:val="00A774CB"/>
    <w:rsid w:val="00A804E2"/>
    <w:rsid w:val="00A80F6F"/>
    <w:rsid w:val="00A82B77"/>
    <w:rsid w:val="00A82C4D"/>
    <w:rsid w:val="00A8713E"/>
    <w:rsid w:val="00A87312"/>
    <w:rsid w:val="00A962AB"/>
    <w:rsid w:val="00AA10B6"/>
    <w:rsid w:val="00AB05D1"/>
    <w:rsid w:val="00AB3D2C"/>
    <w:rsid w:val="00AB498C"/>
    <w:rsid w:val="00AC1D9B"/>
    <w:rsid w:val="00AC2BEE"/>
    <w:rsid w:val="00AD0079"/>
    <w:rsid w:val="00AD08FA"/>
    <w:rsid w:val="00AD134A"/>
    <w:rsid w:val="00AD1B53"/>
    <w:rsid w:val="00AD3209"/>
    <w:rsid w:val="00AD5AB6"/>
    <w:rsid w:val="00AD600C"/>
    <w:rsid w:val="00AD755E"/>
    <w:rsid w:val="00AE1241"/>
    <w:rsid w:val="00AE14BE"/>
    <w:rsid w:val="00AE280F"/>
    <w:rsid w:val="00AE3038"/>
    <w:rsid w:val="00AE3CE8"/>
    <w:rsid w:val="00AE5141"/>
    <w:rsid w:val="00AE647B"/>
    <w:rsid w:val="00AF110F"/>
    <w:rsid w:val="00AF4668"/>
    <w:rsid w:val="00B11A3F"/>
    <w:rsid w:val="00B16BBD"/>
    <w:rsid w:val="00B233CF"/>
    <w:rsid w:val="00B2444C"/>
    <w:rsid w:val="00B33254"/>
    <w:rsid w:val="00B33AA6"/>
    <w:rsid w:val="00B35A3A"/>
    <w:rsid w:val="00B35C0E"/>
    <w:rsid w:val="00B41267"/>
    <w:rsid w:val="00B419EE"/>
    <w:rsid w:val="00B466CD"/>
    <w:rsid w:val="00B51A8B"/>
    <w:rsid w:val="00B557EC"/>
    <w:rsid w:val="00B574E5"/>
    <w:rsid w:val="00B57665"/>
    <w:rsid w:val="00B622DE"/>
    <w:rsid w:val="00B62B23"/>
    <w:rsid w:val="00B719AF"/>
    <w:rsid w:val="00B73CB0"/>
    <w:rsid w:val="00B85845"/>
    <w:rsid w:val="00B85A89"/>
    <w:rsid w:val="00B86D27"/>
    <w:rsid w:val="00B872E6"/>
    <w:rsid w:val="00B91FFF"/>
    <w:rsid w:val="00B95DA2"/>
    <w:rsid w:val="00B9729F"/>
    <w:rsid w:val="00BA10D2"/>
    <w:rsid w:val="00BA4BF0"/>
    <w:rsid w:val="00BA5580"/>
    <w:rsid w:val="00BB6215"/>
    <w:rsid w:val="00BC1237"/>
    <w:rsid w:val="00BD36F6"/>
    <w:rsid w:val="00BD5730"/>
    <w:rsid w:val="00BD64C6"/>
    <w:rsid w:val="00BE27A8"/>
    <w:rsid w:val="00BE349E"/>
    <w:rsid w:val="00BE3B3E"/>
    <w:rsid w:val="00BF645C"/>
    <w:rsid w:val="00BF7FD4"/>
    <w:rsid w:val="00C11FEE"/>
    <w:rsid w:val="00C12D58"/>
    <w:rsid w:val="00C134C9"/>
    <w:rsid w:val="00C14583"/>
    <w:rsid w:val="00C16A2C"/>
    <w:rsid w:val="00C17BAA"/>
    <w:rsid w:val="00C25592"/>
    <w:rsid w:val="00C25620"/>
    <w:rsid w:val="00C3056D"/>
    <w:rsid w:val="00C33F99"/>
    <w:rsid w:val="00C362F7"/>
    <w:rsid w:val="00C40988"/>
    <w:rsid w:val="00C46436"/>
    <w:rsid w:val="00C467FF"/>
    <w:rsid w:val="00C52C26"/>
    <w:rsid w:val="00C53E67"/>
    <w:rsid w:val="00C57EFE"/>
    <w:rsid w:val="00C6089F"/>
    <w:rsid w:val="00C62402"/>
    <w:rsid w:val="00C7023A"/>
    <w:rsid w:val="00C73B76"/>
    <w:rsid w:val="00C8362A"/>
    <w:rsid w:val="00C900F8"/>
    <w:rsid w:val="00CA1BC0"/>
    <w:rsid w:val="00CA37E9"/>
    <w:rsid w:val="00CA3BB7"/>
    <w:rsid w:val="00CA5DDE"/>
    <w:rsid w:val="00CA7E16"/>
    <w:rsid w:val="00CB04BE"/>
    <w:rsid w:val="00CB17E6"/>
    <w:rsid w:val="00CB2675"/>
    <w:rsid w:val="00CB2D94"/>
    <w:rsid w:val="00CC1A8A"/>
    <w:rsid w:val="00CC650B"/>
    <w:rsid w:val="00CD2579"/>
    <w:rsid w:val="00CD5DD5"/>
    <w:rsid w:val="00CE14CD"/>
    <w:rsid w:val="00CE5641"/>
    <w:rsid w:val="00CE6A58"/>
    <w:rsid w:val="00CE76AD"/>
    <w:rsid w:val="00CE7C28"/>
    <w:rsid w:val="00CE7FEA"/>
    <w:rsid w:val="00CF0EC2"/>
    <w:rsid w:val="00CF7364"/>
    <w:rsid w:val="00D03AC8"/>
    <w:rsid w:val="00D04181"/>
    <w:rsid w:val="00D04473"/>
    <w:rsid w:val="00D17FC5"/>
    <w:rsid w:val="00D17FCE"/>
    <w:rsid w:val="00D20068"/>
    <w:rsid w:val="00D20BED"/>
    <w:rsid w:val="00D215BB"/>
    <w:rsid w:val="00D21E27"/>
    <w:rsid w:val="00D233CA"/>
    <w:rsid w:val="00D25008"/>
    <w:rsid w:val="00D2510C"/>
    <w:rsid w:val="00D25D21"/>
    <w:rsid w:val="00D26BBC"/>
    <w:rsid w:val="00D30917"/>
    <w:rsid w:val="00D31827"/>
    <w:rsid w:val="00D338D7"/>
    <w:rsid w:val="00D365B4"/>
    <w:rsid w:val="00D37F9B"/>
    <w:rsid w:val="00D41BC5"/>
    <w:rsid w:val="00D41C87"/>
    <w:rsid w:val="00D42399"/>
    <w:rsid w:val="00D44BAD"/>
    <w:rsid w:val="00D452D4"/>
    <w:rsid w:val="00D467B0"/>
    <w:rsid w:val="00D46ACF"/>
    <w:rsid w:val="00D47930"/>
    <w:rsid w:val="00D55CFA"/>
    <w:rsid w:val="00D56975"/>
    <w:rsid w:val="00D56C55"/>
    <w:rsid w:val="00D6079C"/>
    <w:rsid w:val="00D61644"/>
    <w:rsid w:val="00D64288"/>
    <w:rsid w:val="00D72805"/>
    <w:rsid w:val="00D72D2C"/>
    <w:rsid w:val="00D74BEA"/>
    <w:rsid w:val="00D74E93"/>
    <w:rsid w:val="00D756D4"/>
    <w:rsid w:val="00D76A2D"/>
    <w:rsid w:val="00D90014"/>
    <w:rsid w:val="00D90A4E"/>
    <w:rsid w:val="00D910A1"/>
    <w:rsid w:val="00DA018E"/>
    <w:rsid w:val="00DA0D31"/>
    <w:rsid w:val="00DA3578"/>
    <w:rsid w:val="00DB2062"/>
    <w:rsid w:val="00DC076D"/>
    <w:rsid w:val="00DC0D50"/>
    <w:rsid w:val="00DD02C4"/>
    <w:rsid w:val="00DD5D69"/>
    <w:rsid w:val="00DD6633"/>
    <w:rsid w:val="00DD7933"/>
    <w:rsid w:val="00DE1BDB"/>
    <w:rsid w:val="00DE22BE"/>
    <w:rsid w:val="00DF0C63"/>
    <w:rsid w:val="00DF3246"/>
    <w:rsid w:val="00DF3F50"/>
    <w:rsid w:val="00DF41D4"/>
    <w:rsid w:val="00DF62BE"/>
    <w:rsid w:val="00DF63BF"/>
    <w:rsid w:val="00DF722F"/>
    <w:rsid w:val="00DF78C2"/>
    <w:rsid w:val="00E0114C"/>
    <w:rsid w:val="00E01690"/>
    <w:rsid w:val="00E06D5E"/>
    <w:rsid w:val="00E11B49"/>
    <w:rsid w:val="00E144E5"/>
    <w:rsid w:val="00E15B64"/>
    <w:rsid w:val="00E2240B"/>
    <w:rsid w:val="00E25262"/>
    <w:rsid w:val="00E306C2"/>
    <w:rsid w:val="00E33C1F"/>
    <w:rsid w:val="00E35848"/>
    <w:rsid w:val="00E36104"/>
    <w:rsid w:val="00E43CCA"/>
    <w:rsid w:val="00E4684D"/>
    <w:rsid w:val="00E507C5"/>
    <w:rsid w:val="00E5321F"/>
    <w:rsid w:val="00E54A53"/>
    <w:rsid w:val="00E55F04"/>
    <w:rsid w:val="00E6084A"/>
    <w:rsid w:val="00E6086A"/>
    <w:rsid w:val="00E60DFA"/>
    <w:rsid w:val="00E61A05"/>
    <w:rsid w:val="00E66A43"/>
    <w:rsid w:val="00E71DC4"/>
    <w:rsid w:val="00E76D4A"/>
    <w:rsid w:val="00E8564B"/>
    <w:rsid w:val="00E857E4"/>
    <w:rsid w:val="00E918FD"/>
    <w:rsid w:val="00E94717"/>
    <w:rsid w:val="00E94D63"/>
    <w:rsid w:val="00E95855"/>
    <w:rsid w:val="00EA17AC"/>
    <w:rsid w:val="00EA3ED8"/>
    <w:rsid w:val="00EA436F"/>
    <w:rsid w:val="00EA50B7"/>
    <w:rsid w:val="00EA53E0"/>
    <w:rsid w:val="00EA781D"/>
    <w:rsid w:val="00EB0EA7"/>
    <w:rsid w:val="00EB1B5F"/>
    <w:rsid w:val="00EB5DEC"/>
    <w:rsid w:val="00EC0239"/>
    <w:rsid w:val="00EC0464"/>
    <w:rsid w:val="00EC10EB"/>
    <w:rsid w:val="00EC1B07"/>
    <w:rsid w:val="00ED19BC"/>
    <w:rsid w:val="00ED436D"/>
    <w:rsid w:val="00ED7666"/>
    <w:rsid w:val="00EE056C"/>
    <w:rsid w:val="00EE42CB"/>
    <w:rsid w:val="00EE4E96"/>
    <w:rsid w:val="00EF7D40"/>
    <w:rsid w:val="00F14379"/>
    <w:rsid w:val="00F20120"/>
    <w:rsid w:val="00F23BBA"/>
    <w:rsid w:val="00F30C09"/>
    <w:rsid w:val="00F32104"/>
    <w:rsid w:val="00F346CA"/>
    <w:rsid w:val="00F3479C"/>
    <w:rsid w:val="00F34F56"/>
    <w:rsid w:val="00F36C9D"/>
    <w:rsid w:val="00F41056"/>
    <w:rsid w:val="00F45078"/>
    <w:rsid w:val="00F45B6A"/>
    <w:rsid w:val="00F520E2"/>
    <w:rsid w:val="00F57514"/>
    <w:rsid w:val="00F60E43"/>
    <w:rsid w:val="00F61053"/>
    <w:rsid w:val="00F61B92"/>
    <w:rsid w:val="00F63B5B"/>
    <w:rsid w:val="00F65854"/>
    <w:rsid w:val="00F67DC6"/>
    <w:rsid w:val="00F7190F"/>
    <w:rsid w:val="00F7329A"/>
    <w:rsid w:val="00F73EC8"/>
    <w:rsid w:val="00F769EC"/>
    <w:rsid w:val="00F77A0F"/>
    <w:rsid w:val="00F81DEB"/>
    <w:rsid w:val="00F84131"/>
    <w:rsid w:val="00F85554"/>
    <w:rsid w:val="00F92D3F"/>
    <w:rsid w:val="00F96557"/>
    <w:rsid w:val="00F97F0A"/>
    <w:rsid w:val="00FA01AC"/>
    <w:rsid w:val="00FA1C04"/>
    <w:rsid w:val="00FA1E94"/>
    <w:rsid w:val="00FA310A"/>
    <w:rsid w:val="00FA314F"/>
    <w:rsid w:val="00FA5080"/>
    <w:rsid w:val="00FA6E95"/>
    <w:rsid w:val="00FA78A7"/>
    <w:rsid w:val="00FA793B"/>
    <w:rsid w:val="00FB0D1A"/>
    <w:rsid w:val="00FB0E95"/>
    <w:rsid w:val="00FB2282"/>
    <w:rsid w:val="00FB3F47"/>
    <w:rsid w:val="00FB4151"/>
    <w:rsid w:val="00FB4919"/>
    <w:rsid w:val="00FB55DE"/>
    <w:rsid w:val="00FB7577"/>
    <w:rsid w:val="00FC2142"/>
    <w:rsid w:val="00FD4732"/>
    <w:rsid w:val="00FD51DD"/>
    <w:rsid w:val="00FD596D"/>
    <w:rsid w:val="00FD62C5"/>
    <w:rsid w:val="00FE09D8"/>
    <w:rsid w:val="00FE0E46"/>
    <w:rsid w:val="00FE1049"/>
    <w:rsid w:val="00FE16EC"/>
    <w:rsid w:val="00FE408C"/>
    <w:rsid w:val="00FE69FF"/>
    <w:rsid w:val="00F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36D011F"/>
  <w15:docId w15:val="{5147EE53-EB0B-4C2C-BABA-1BD305C4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08C"/>
  </w:style>
  <w:style w:type="paragraph" w:styleId="Heading1">
    <w:name w:val="heading 1"/>
    <w:basedOn w:val="Normal"/>
    <w:next w:val="Normal"/>
    <w:link w:val="Heading1Char"/>
    <w:uiPriority w:val="9"/>
    <w:qFormat/>
    <w:rsid w:val="00E43CCA"/>
    <w:pPr>
      <w:keepNext/>
      <w:keepLines/>
      <w:shd w:val="clear" w:color="auto" w:fill="7EA8CA" w:themeFill="background2" w:themeFillShade="BF"/>
      <w:spacing w:before="120" w:after="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E43CCA"/>
    <w:pPr>
      <w:keepNext/>
      <w:keepLines/>
      <w:shd w:val="clear" w:color="auto" w:fill="ADC8DD" w:themeFill="background2" w:themeFillShade="E6"/>
      <w:spacing w:before="120" w:after="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C62402"/>
    <w:pPr>
      <w:keepNext/>
      <w:keepLines/>
      <w:spacing w:before="200"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unhideWhenUsed/>
    <w:qFormat/>
    <w:rsid w:val="00E43CCA"/>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unhideWhenUsed/>
    <w:qFormat/>
    <w:rsid w:val="003558D9"/>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unhideWhenUsed/>
    <w:qFormat/>
    <w:rsid w:val="00E01690"/>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semiHidden/>
    <w:unhideWhenUsed/>
    <w:qFormat/>
    <w:rsid w:val="00F769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4602"/>
    <w:pPr>
      <w:pBdr>
        <w:bottom w:val="single" w:sz="8" w:space="4" w:color="E48312" w:themeColor="accent1"/>
      </w:pBdr>
      <w:spacing w:after="0" w:line="240" w:lineRule="auto"/>
    </w:pPr>
    <w:rPr>
      <w:rFonts w:eastAsiaTheme="majorEastAsia" w:cstheme="minorHAnsi"/>
      <w:b/>
      <w:color w:val="20394D" w:themeColor="background2" w:themeShade="40"/>
      <w:spacing w:val="5"/>
      <w:kern w:val="28"/>
      <w:sz w:val="40"/>
      <w:szCs w:val="52"/>
    </w:rPr>
  </w:style>
  <w:style w:type="character" w:customStyle="1" w:styleId="TitleChar">
    <w:name w:val="Title Char"/>
    <w:basedOn w:val="DefaultParagraphFont"/>
    <w:link w:val="Title"/>
    <w:rsid w:val="001E4602"/>
    <w:rPr>
      <w:rFonts w:eastAsiaTheme="majorEastAsia" w:cstheme="minorHAnsi"/>
      <w:b/>
      <w:color w:val="20394D" w:themeColor="background2" w:themeShade="40"/>
      <w:spacing w:val="5"/>
      <w:kern w:val="28"/>
      <w:sz w:val="40"/>
      <w:szCs w:val="52"/>
    </w:rPr>
  </w:style>
  <w:style w:type="paragraph" w:styleId="NoSpacing">
    <w:name w:val="No Spacing"/>
    <w:link w:val="NoSpacingChar"/>
    <w:uiPriority w:val="1"/>
    <w:qFormat/>
    <w:rsid w:val="00EC04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0464"/>
    <w:rPr>
      <w:rFonts w:eastAsiaTheme="minorEastAsia"/>
      <w:lang w:eastAsia="ja-JP"/>
    </w:rPr>
  </w:style>
  <w:style w:type="paragraph" w:styleId="BalloonText">
    <w:name w:val="Balloon Text"/>
    <w:basedOn w:val="Normal"/>
    <w:link w:val="BalloonTextChar"/>
    <w:uiPriority w:val="99"/>
    <w:semiHidden/>
    <w:unhideWhenUsed/>
    <w:rsid w:val="00EC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64"/>
    <w:rPr>
      <w:rFonts w:ascii="Tahoma" w:hAnsi="Tahoma" w:cs="Tahoma"/>
      <w:sz w:val="16"/>
      <w:szCs w:val="16"/>
    </w:rPr>
  </w:style>
  <w:style w:type="paragraph" w:styleId="Header">
    <w:name w:val="header"/>
    <w:basedOn w:val="Normal"/>
    <w:link w:val="HeaderChar"/>
    <w:uiPriority w:val="99"/>
    <w:unhideWhenUsed/>
    <w:rsid w:val="00EC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64"/>
  </w:style>
  <w:style w:type="paragraph" w:styleId="Footer">
    <w:name w:val="footer"/>
    <w:basedOn w:val="Normal"/>
    <w:link w:val="FooterChar"/>
    <w:unhideWhenUsed/>
    <w:rsid w:val="00EC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64"/>
  </w:style>
  <w:style w:type="character" w:customStyle="1" w:styleId="Heading1Char">
    <w:name w:val="Heading 1 Char"/>
    <w:basedOn w:val="DefaultParagraphFont"/>
    <w:link w:val="Heading1"/>
    <w:uiPriority w:val="9"/>
    <w:rsid w:val="00E43CCA"/>
    <w:rPr>
      <w:rFonts w:eastAsiaTheme="majorEastAsia" w:cstheme="minorHAnsi"/>
      <w:b/>
      <w:bCs/>
      <w:sz w:val="36"/>
      <w:szCs w:val="28"/>
      <w:shd w:val="clear" w:color="auto" w:fill="7EA8CA" w:themeFill="background2" w:themeFillShade="BF"/>
    </w:rPr>
  </w:style>
  <w:style w:type="character" w:customStyle="1" w:styleId="Heading2Char">
    <w:name w:val="Heading 2 Char"/>
    <w:basedOn w:val="DefaultParagraphFont"/>
    <w:link w:val="Heading2"/>
    <w:uiPriority w:val="9"/>
    <w:rsid w:val="00E43CCA"/>
    <w:rPr>
      <w:rFonts w:eastAsiaTheme="majorEastAsia" w:cstheme="minorHAnsi"/>
      <w:b/>
      <w:bCs/>
      <w:i/>
      <w:sz w:val="28"/>
      <w:szCs w:val="26"/>
      <w:shd w:val="clear" w:color="auto" w:fill="ADC8DD" w:themeFill="background2" w:themeFillShade="E6"/>
    </w:rPr>
  </w:style>
  <w:style w:type="character" w:customStyle="1" w:styleId="Heading4Char">
    <w:name w:val="Heading 4 Char"/>
    <w:basedOn w:val="DefaultParagraphFont"/>
    <w:link w:val="Heading4"/>
    <w:uiPriority w:val="9"/>
    <w:rsid w:val="00E43CCA"/>
    <w:rPr>
      <w:rFonts w:asciiTheme="majorHAnsi" w:eastAsiaTheme="majorEastAsia" w:hAnsiTheme="majorHAnsi" w:cstheme="majorBidi"/>
      <w:b/>
      <w:bCs/>
      <w:i/>
      <w:iCs/>
      <w:color w:val="E48312" w:themeColor="accent1"/>
    </w:rPr>
  </w:style>
  <w:style w:type="paragraph" w:styleId="ListParagraph">
    <w:name w:val="List Paragraph"/>
    <w:basedOn w:val="Normal"/>
    <w:uiPriority w:val="34"/>
    <w:qFormat/>
    <w:rsid w:val="00E43CCA"/>
    <w:pPr>
      <w:spacing w:after="120"/>
      <w:ind w:left="720"/>
      <w:contextualSpacing/>
    </w:pPr>
  </w:style>
  <w:style w:type="paragraph" w:styleId="Subtitle">
    <w:name w:val="Subtitle"/>
    <w:basedOn w:val="Normal"/>
    <w:next w:val="Normal"/>
    <w:link w:val="SubtitleChar"/>
    <w:uiPriority w:val="11"/>
    <w:qFormat/>
    <w:rsid w:val="00E43CCA"/>
    <w:pPr>
      <w:numPr>
        <w:ilvl w:val="1"/>
      </w:numPr>
      <w:spacing w:after="0" w:line="240" w:lineRule="auto"/>
    </w:pPr>
    <w:rPr>
      <w:rFonts w:eastAsiaTheme="majorEastAsia" w:cstheme="minorHAnsi"/>
      <w:i/>
      <w:iCs/>
      <w:color w:val="20394D" w:themeColor="background2" w:themeShade="40"/>
      <w:spacing w:val="15"/>
      <w:szCs w:val="24"/>
    </w:rPr>
  </w:style>
  <w:style w:type="character" w:customStyle="1" w:styleId="SubtitleChar">
    <w:name w:val="Subtitle Char"/>
    <w:basedOn w:val="DefaultParagraphFont"/>
    <w:link w:val="Subtitle"/>
    <w:uiPriority w:val="11"/>
    <w:rsid w:val="00E43CCA"/>
    <w:rPr>
      <w:rFonts w:eastAsiaTheme="majorEastAsia" w:cstheme="minorHAnsi"/>
      <w:i/>
      <w:iCs/>
      <w:color w:val="20394D" w:themeColor="background2" w:themeShade="40"/>
      <w:spacing w:val="15"/>
      <w:szCs w:val="24"/>
    </w:rPr>
  </w:style>
  <w:style w:type="table" w:styleId="TableGrid">
    <w:name w:val="Table Grid"/>
    <w:basedOn w:val="TableNormal"/>
    <w:uiPriority w:val="59"/>
    <w:rsid w:val="00E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CCA"/>
    <w:rPr>
      <w:sz w:val="16"/>
      <w:szCs w:val="16"/>
    </w:rPr>
  </w:style>
  <w:style w:type="paragraph" w:styleId="CommentText">
    <w:name w:val="annotation text"/>
    <w:basedOn w:val="Normal"/>
    <w:link w:val="CommentTextChar"/>
    <w:unhideWhenUsed/>
    <w:rsid w:val="00E43CCA"/>
    <w:pPr>
      <w:spacing w:after="120" w:line="240" w:lineRule="auto"/>
    </w:pPr>
    <w:rPr>
      <w:sz w:val="20"/>
      <w:szCs w:val="20"/>
    </w:rPr>
  </w:style>
  <w:style w:type="character" w:customStyle="1" w:styleId="CommentTextChar">
    <w:name w:val="Comment Text Char"/>
    <w:basedOn w:val="DefaultParagraphFont"/>
    <w:link w:val="CommentText"/>
    <w:uiPriority w:val="99"/>
    <w:rsid w:val="00E43CCA"/>
    <w:rPr>
      <w:sz w:val="20"/>
      <w:szCs w:val="20"/>
    </w:rPr>
  </w:style>
  <w:style w:type="character" w:styleId="Hyperlink">
    <w:name w:val="Hyperlink"/>
    <w:basedOn w:val="DefaultParagraphFont"/>
    <w:uiPriority w:val="99"/>
    <w:rsid w:val="00E43CCA"/>
    <w:rPr>
      <w:color w:val="0000FF"/>
      <w:u w:val="single"/>
    </w:rPr>
  </w:style>
  <w:style w:type="paragraph" w:styleId="TOCHeading">
    <w:name w:val="TOC Heading"/>
    <w:basedOn w:val="Heading1"/>
    <w:next w:val="Normal"/>
    <w:uiPriority w:val="39"/>
    <w:unhideWhenUsed/>
    <w:qFormat/>
    <w:rsid w:val="00E43CCA"/>
    <w:pPr>
      <w:shd w:val="clear" w:color="auto" w:fill="auto"/>
      <w:spacing w:before="480" w:after="0" w:line="276" w:lineRule="auto"/>
      <w:outlineLvl w:val="9"/>
    </w:pPr>
    <w:rPr>
      <w:rFonts w:asciiTheme="majorHAnsi" w:hAnsiTheme="majorHAnsi" w:cstheme="majorBidi"/>
      <w:color w:val="AA610D" w:themeColor="accent1" w:themeShade="BF"/>
      <w:sz w:val="28"/>
      <w:lang w:eastAsia="ja-JP"/>
    </w:rPr>
  </w:style>
  <w:style w:type="paragraph" w:styleId="TOC1">
    <w:name w:val="toc 1"/>
    <w:basedOn w:val="Normal"/>
    <w:next w:val="Normal"/>
    <w:autoRedefine/>
    <w:uiPriority w:val="39"/>
    <w:unhideWhenUsed/>
    <w:qFormat/>
    <w:rsid w:val="00E43CCA"/>
    <w:pPr>
      <w:spacing w:after="100"/>
    </w:pPr>
  </w:style>
  <w:style w:type="paragraph" w:styleId="TOC2">
    <w:name w:val="toc 2"/>
    <w:basedOn w:val="Normal"/>
    <w:next w:val="Normal"/>
    <w:autoRedefine/>
    <w:uiPriority w:val="39"/>
    <w:unhideWhenUsed/>
    <w:qFormat/>
    <w:rsid w:val="00E43CCA"/>
    <w:pPr>
      <w:spacing w:after="100"/>
      <w:ind w:left="220"/>
    </w:pPr>
  </w:style>
  <w:style w:type="paragraph" w:styleId="TOC3">
    <w:name w:val="toc 3"/>
    <w:basedOn w:val="Normal"/>
    <w:next w:val="Normal"/>
    <w:autoRedefine/>
    <w:uiPriority w:val="39"/>
    <w:unhideWhenUsed/>
    <w:qFormat/>
    <w:rsid w:val="00E43CCA"/>
    <w:pPr>
      <w:spacing w:after="100"/>
      <w:ind w:left="440"/>
    </w:pPr>
    <w:rPr>
      <w:rFonts w:eastAsiaTheme="minorEastAsia"/>
      <w:lang w:eastAsia="ja-JP"/>
    </w:rPr>
  </w:style>
  <w:style w:type="character" w:customStyle="1" w:styleId="apple-converted-space">
    <w:name w:val="apple-converted-space"/>
    <w:basedOn w:val="DefaultParagraphFont"/>
    <w:rsid w:val="00E43CCA"/>
  </w:style>
  <w:style w:type="paragraph" w:styleId="BodyText">
    <w:name w:val="Body Text"/>
    <w:basedOn w:val="Normal"/>
    <w:link w:val="BodyTextChar"/>
    <w:uiPriority w:val="99"/>
    <w:semiHidden/>
    <w:unhideWhenUsed/>
    <w:rsid w:val="00E43CCA"/>
    <w:pPr>
      <w:spacing w:after="120"/>
    </w:pPr>
  </w:style>
  <w:style w:type="character" w:customStyle="1" w:styleId="BodyTextChar">
    <w:name w:val="Body Text Char"/>
    <w:basedOn w:val="DefaultParagraphFont"/>
    <w:link w:val="BodyText"/>
    <w:uiPriority w:val="99"/>
    <w:semiHidden/>
    <w:rsid w:val="00E43CCA"/>
  </w:style>
  <w:style w:type="paragraph" w:styleId="BodyText2">
    <w:name w:val="Body Text 2"/>
    <w:basedOn w:val="Normal"/>
    <w:link w:val="BodyText2Char"/>
    <w:uiPriority w:val="99"/>
    <w:semiHidden/>
    <w:unhideWhenUsed/>
    <w:rsid w:val="00E43CCA"/>
    <w:pPr>
      <w:spacing w:after="120" w:line="480" w:lineRule="auto"/>
    </w:pPr>
  </w:style>
  <w:style w:type="character" w:customStyle="1" w:styleId="BodyText2Char">
    <w:name w:val="Body Text 2 Char"/>
    <w:basedOn w:val="DefaultParagraphFont"/>
    <w:link w:val="BodyText2"/>
    <w:uiPriority w:val="99"/>
    <w:semiHidden/>
    <w:rsid w:val="00E43CCA"/>
  </w:style>
  <w:style w:type="paragraph" w:styleId="BodyText3">
    <w:name w:val="Body Text 3"/>
    <w:basedOn w:val="Normal"/>
    <w:link w:val="BodyText3Char"/>
    <w:uiPriority w:val="99"/>
    <w:semiHidden/>
    <w:unhideWhenUsed/>
    <w:rsid w:val="00E43CCA"/>
    <w:pPr>
      <w:spacing w:after="120"/>
    </w:pPr>
    <w:rPr>
      <w:sz w:val="16"/>
      <w:szCs w:val="16"/>
    </w:rPr>
  </w:style>
  <w:style w:type="character" w:customStyle="1" w:styleId="BodyText3Char">
    <w:name w:val="Body Text 3 Char"/>
    <w:basedOn w:val="DefaultParagraphFont"/>
    <w:link w:val="BodyText3"/>
    <w:uiPriority w:val="99"/>
    <w:semiHidden/>
    <w:rsid w:val="00E43CCA"/>
    <w:rPr>
      <w:sz w:val="16"/>
      <w:szCs w:val="16"/>
    </w:rPr>
  </w:style>
  <w:style w:type="paragraph" w:customStyle="1" w:styleId="Default">
    <w:name w:val="Default"/>
    <w:rsid w:val="00E43C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97F0A"/>
    <w:pPr>
      <w:spacing w:after="200"/>
    </w:pPr>
    <w:rPr>
      <w:b/>
      <w:bCs/>
    </w:rPr>
  </w:style>
  <w:style w:type="character" w:customStyle="1" w:styleId="CommentSubjectChar">
    <w:name w:val="Comment Subject Char"/>
    <w:basedOn w:val="CommentTextChar"/>
    <w:link w:val="CommentSubject"/>
    <w:uiPriority w:val="99"/>
    <w:semiHidden/>
    <w:rsid w:val="00F97F0A"/>
    <w:rPr>
      <w:b/>
      <w:bCs/>
      <w:sz w:val="20"/>
      <w:szCs w:val="20"/>
    </w:rPr>
  </w:style>
  <w:style w:type="character" w:customStyle="1" w:styleId="Heading3Char">
    <w:name w:val="Heading 3 Char"/>
    <w:basedOn w:val="DefaultParagraphFont"/>
    <w:link w:val="Heading3"/>
    <w:uiPriority w:val="9"/>
    <w:rsid w:val="00C62402"/>
    <w:rPr>
      <w:rFonts w:asciiTheme="majorHAnsi" w:eastAsiaTheme="majorEastAsia" w:hAnsiTheme="majorHAnsi" w:cstheme="majorBidi"/>
      <w:b/>
      <w:bCs/>
      <w:color w:val="E48312" w:themeColor="accent1"/>
    </w:rPr>
  </w:style>
  <w:style w:type="character" w:styleId="Emphasis">
    <w:name w:val="Emphasis"/>
    <w:basedOn w:val="DefaultParagraphFont"/>
    <w:uiPriority w:val="20"/>
    <w:qFormat/>
    <w:rsid w:val="00672610"/>
    <w:rPr>
      <w:i/>
      <w:iCs/>
    </w:rPr>
  </w:style>
  <w:style w:type="paragraph" w:customStyle="1" w:styleId="BodyText1">
    <w:name w:val="Body Text1"/>
    <w:basedOn w:val="Normal"/>
    <w:next w:val="BodyText"/>
    <w:uiPriority w:val="99"/>
    <w:semiHidden/>
    <w:unhideWhenUsed/>
    <w:rsid w:val="00FA6E95"/>
    <w:pPr>
      <w:spacing w:after="120"/>
    </w:pPr>
  </w:style>
  <w:style w:type="paragraph" w:customStyle="1" w:styleId="BodyText21">
    <w:name w:val="Body Text 21"/>
    <w:basedOn w:val="Normal"/>
    <w:next w:val="BodyText2"/>
    <w:uiPriority w:val="99"/>
    <w:semiHidden/>
    <w:unhideWhenUsed/>
    <w:rsid w:val="00FA6E95"/>
    <w:pPr>
      <w:spacing w:after="120" w:line="480" w:lineRule="auto"/>
    </w:pPr>
  </w:style>
  <w:style w:type="paragraph" w:customStyle="1" w:styleId="BodyText31">
    <w:name w:val="Body Text 31"/>
    <w:basedOn w:val="Normal"/>
    <w:next w:val="BodyText3"/>
    <w:uiPriority w:val="99"/>
    <w:semiHidden/>
    <w:unhideWhenUsed/>
    <w:rsid w:val="00FA6E95"/>
    <w:pPr>
      <w:spacing w:after="120"/>
    </w:pPr>
    <w:rPr>
      <w:sz w:val="16"/>
      <w:szCs w:val="16"/>
    </w:rPr>
  </w:style>
  <w:style w:type="table" w:customStyle="1" w:styleId="TableGrid31">
    <w:name w:val="Table Grid31"/>
    <w:basedOn w:val="TableNormal"/>
    <w:next w:val="TableGrid"/>
    <w:uiPriority w:val="59"/>
    <w:rsid w:val="00AC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AD32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1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87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87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4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4A8" w:themeFill="accent4" w:themeFillTint="7F"/>
      </w:tcPr>
    </w:tblStylePr>
  </w:style>
  <w:style w:type="paragraph" w:styleId="Revision">
    <w:name w:val="Revision"/>
    <w:hidden/>
    <w:uiPriority w:val="99"/>
    <w:semiHidden/>
    <w:rsid w:val="00780025"/>
    <w:pPr>
      <w:spacing w:after="0" w:line="240" w:lineRule="auto"/>
    </w:pPr>
  </w:style>
  <w:style w:type="character" w:styleId="FollowedHyperlink">
    <w:name w:val="FollowedHyperlink"/>
    <w:basedOn w:val="DefaultParagraphFont"/>
    <w:uiPriority w:val="99"/>
    <w:semiHidden/>
    <w:unhideWhenUsed/>
    <w:rsid w:val="00B466CD"/>
    <w:rPr>
      <w:color w:val="8C8C8C" w:themeColor="followedHyperlink"/>
      <w:u w:val="single"/>
    </w:rPr>
  </w:style>
  <w:style w:type="table" w:customStyle="1" w:styleId="TableGrid1">
    <w:name w:val="Table Grid1"/>
    <w:basedOn w:val="TableNormal"/>
    <w:next w:val="TableGrid"/>
    <w:uiPriority w:val="59"/>
    <w:rsid w:val="00F4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F4"/>
    <w:rPr>
      <w:sz w:val="20"/>
      <w:szCs w:val="20"/>
    </w:rPr>
  </w:style>
  <w:style w:type="character" w:styleId="FootnoteReference">
    <w:name w:val="footnote reference"/>
    <w:basedOn w:val="DefaultParagraphFont"/>
    <w:uiPriority w:val="99"/>
    <w:semiHidden/>
    <w:unhideWhenUsed/>
    <w:rsid w:val="008A7CF4"/>
    <w:rPr>
      <w:vertAlign w:val="superscript"/>
    </w:rPr>
  </w:style>
  <w:style w:type="paragraph" w:styleId="BodyTextIndent">
    <w:name w:val="Body Text Indent"/>
    <w:basedOn w:val="Normal"/>
    <w:link w:val="BodyTextIndentChar"/>
    <w:uiPriority w:val="99"/>
    <w:semiHidden/>
    <w:unhideWhenUsed/>
    <w:rsid w:val="008A7CF4"/>
    <w:pPr>
      <w:spacing w:after="120"/>
      <w:ind w:left="360"/>
    </w:pPr>
  </w:style>
  <w:style w:type="character" w:customStyle="1" w:styleId="BodyTextIndentChar">
    <w:name w:val="Body Text Indent Char"/>
    <w:basedOn w:val="DefaultParagraphFont"/>
    <w:link w:val="BodyTextIndent"/>
    <w:uiPriority w:val="99"/>
    <w:semiHidden/>
    <w:rsid w:val="008A7CF4"/>
  </w:style>
  <w:style w:type="character" w:styleId="PlaceholderText">
    <w:name w:val="Placeholder Text"/>
    <w:basedOn w:val="DefaultParagraphFont"/>
    <w:uiPriority w:val="99"/>
    <w:semiHidden/>
    <w:rsid w:val="008A7CF4"/>
    <w:rPr>
      <w:color w:val="808080"/>
    </w:rPr>
  </w:style>
  <w:style w:type="table" w:styleId="LightShading-Accent3">
    <w:name w:val="Light Shading Accent 3"/>
    <w:basedOn w:val="TableNormal"/>
    <w:uiPriority w:val="60"/>
    <w:rsid w:val="003558D9"/>
    <w:pPr>
      <w:spacing w:after="0" w:line="240" w:lineRule="auto"/>
    </w:pPr>
    <w:rPr>
      <w:color w:val="644019" w:themeColor="accent3" w:themeShade="BF"/>
    </w:rPr>
    <w:tblPr>
      <w:tblStyleRowBandSize w:val="1"/>
      <w:tblStyleColBandSize w:val="1"/>
      <w:tblBorders>
        <w:top w:val="single" w:sz="8" w:space="0" w:color="865622" w:themeColor="accent3"/>
        <w:bottom w:val="single" w:sz="8" w:space="0" w:color="865622" w:themeColor="accent3"/>
      </w:tblBorders>
    </w:tblPr>
    <w:tblStylePr w:type="fir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la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5BB" w:themeFill="accent3" w:themeFillTint="3F"/>
      </w:tcPr>
    </w:tblStylePr>
    <w:tblStylePr w:type="band1Horz">
      <w:tblPr/>
      <w:tcPr>
        <w:tcBorders>
          <w:left w:val="nil"/>
          <w:right w:val="nil"/>
          <w:insideH w:val="nil"/>
          <w:insideV w:val="nil"/>
        </w:tcBorders>
        <w:shd w:val="clear" w:color="auto" w:fill="EED5BB" w:themeFill="accent3" w:themeFillTint="3F"/>
      </w:tcPr>
    </w:tblStylePr>
  </w:style>
  <w:style w:type="character" w:customStyle="1" w:styleId="Heading5Char">
    <w:name w:val="Heading 5 Char"/>
    <w:basedOn w:val="DefaultParagraphFont"/>
    <w:link w:val="Heading5"/>
    <w:uiPriority w:val="9"/>
    <w:rsid w:val="003558D9"/>
    <w:rPr>
      <w:rFonts w:asciiTheme="majorHAnsi" w:eastAsiaTheme="majorEastAsia" w:hAnsiTheme="majorHAnsi" w:cstheme="majorBidi"/>
      <w:color w:val="714109" w:themeColor="accent1" w:themeShade="7F"/>
    </w:rPr>
  </w:style>
  <w:style w:type="table" w:styleId="LightList-Accent3">
    <w:name w:val="Light List Accent 3"/>
    <w:basedOn w:val="TableNormal"/>
    <w:uiPriority w:val="61"/>
    <w:rsid w:val="00E01690"/>
    <w:pPr>
      <w:spacing w:after="0" w:line="240" w:lineRule="auto"/>
    </w:pPr>
    <w:tblPr>
      <w:tblStyleRowBandSize w:val="1"/>
      <w:tblStyleColBandSize w:val="1"/>
      <w:tblBorders>
        <w:top w:val="single" w:sz="8" w:space="0" w:color="865622" w:themeColor="accent3"/>
        <w:left w:val="single" w:sz="8" w:space="0" w:color="865622" w:themeColor="accent3"/>
        <w:bottom w:val="single" w:sz="8" w:space="0" w:color="865622" w:themeColor="accent3"/>
        <w:right w:val="single" w:sz="8" w:space="0" w:color="865622" w:themeColor="accent3"/>
      </w:tblBorders>
    </w:tblPr>
    <w:tblStylePr w:type="firstRow">
      <w:pPr>
        <w:spacing w:before="0" w:after="0" w:line="240" w:lineRule="auto"/>
      </w:pPr>
      <w:rPr>
        <w:b/>
        <w:bCs/>
        <w:color w:val="FFFFFF" w:themeColor="background1"/>
      </w:rPr>
      <w:tblPr/>
      <w:tcPr>
        <w:shd w:val="clear" w:color="auto" w:fill="865622" w:themeFill="accent3"/>
      </w:tcPr>
    </w:tblStylePr>
    <w:tblStylePr w:type="lastRow">
      <w:pPr>
        <w:spacing w:before="0" w:after="0" w:line="240" w:lineRule="auto"/>
      </w:pPr>
      <w:rPr>
        <w:b/>
        <w:bCs/>
      </w:rPr>
      <w:tblPr/>
      <w:tcPr>
        <w:tcBorders>
          <w:top w:val="double" w:sz="6" w:space="0" w:color="865622" w:themeColor="accent3"/>
          <w:left w:val="single" w:sz="8" w:space="0" w:color="865622" w:themeColor="accent3"/>
          <w:bottom w:val="single" w:sz="8" w:space="0" w:color="865622" w:themeColor="accent3"/>
          <w:right w:val="single" w:sz="8" w:space="0" w:color="865622" w:themeColor="accent3"/>
        </w:tcBorders>
      </w:tcPr>
    </w:tblStylePr>
    <w:tblStylePr w:type="firstCol">
      <w:rPr>
        <w:b/>
        <w:bCs/>
      </w:rPr>
    </w:tblStylePr>
    <w:tblStylePr w:type="lastCol">
      <w:rPr>
        <w:b/>
        <w:bCs/>
      </w:rPr>
    </w:tblStylePr>
    <w:tblStylePr w:type="band1Vert">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tblStylePr w:type="band1Horz">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style>
  <w:style w:type="character" w:customStyle="1" w:styleId="Heading6Char">
    <w:name w:val="Heading 6 Char"/>
    <w:basedOn w:val="DefaultParagraphFont"/>
    <w:link w:val="Heading6"/>
    <w:uiPriority w:val="9"/>
    <w:rsid w:val="00E01690"/>
    <w:rPr>
      <w:rFonts w:asciiTheme="majorHAnsi" w:eastAsiaTheme="majorEastAsia" w:hAnsiTheme="majorHAnsi" w:cstheme="majorBidi"/>
      <w:i/>
      <w:iCs/>
      <w:color w:val="714109" w:themeColor="accent1" w:themeShade="7F"/>
    </w:rPr>
  </w:style>
  <w:style w:type="character" w:styleId="Strong">
    <w:name w:val="Strong"/>
    <w:basedOn w:val="DefaultParagraphFont"/>
    <w:uiPriority w:val="22"/>
    <w:qFormat/>
    <w:rsid w:val="00BE3B3E"/>
    <w:rPr>
      <w:b/>
      <w:bCs/>
    </w:rPr>
  </w:style>
  <w:style w:type="character" w:styleId="PageNumber">
    <w:name w:val="page number"/>
    <w:basedOn w:val="DefaultParagraphFont"/>
    <w:rsid w:val="001E5A7F"/>
  </w:style>
  <w:style w:type="paragraph" w:styleId="BodyTextIndent2">
    <w:name w:val="Body Text Indent 2"/>
    <w:basedOn w:val="Normal"/>
    <w:link w:val="BodyTextIndent2Char"/>
    <w:rsid w:val="00DE1BD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E1BD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769EC"/>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2E365E"/>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0">
    <w:name w:val="Grid Table 4 - Accent 12"/>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8">
    <w:name w:val="Grid Table 4 - Accent 18"/>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9">
    <w:name w:val="Grid Table 4 - Accent 19"/>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 Accent 111"/>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4">
    <w:name w:val="Grid Table 4 - Accent 114"/>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5">
    <w:name w:val="Grid Table 4 - Accent 115"/>
    <w:basedOn w:val="TableNormal"/>
    <w:next w:val="GridTable4-Accent12"/>
    <w:uiPriority w:val="49"/>
    <w:rsid w:val="008110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675D1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6">
    <w:name w:val="Table Grid6"/>
    <w:basedOn w:val="TableNormal"/>
    <w:next w:val="TableGrid"/>
    <w:uiPriority w:val="59"/>
    <w:rsid w:val="0004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D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1-calibri">
    <w:name w:val="qowt-font1-calibri"/>
    <w:basedOn w:val="DefaultParagraphFont"/>
    <w:rsid w:val="00A2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383">
      <w:bodyDiv w:val="1"/>
      <w:marLeft w:val="0"/>
      <w:marRight w:val="0"/>
      <w:marTop w:val="0"/>
      <w:marBottom w:val="0"/>
      <w:divBdr>
        <w:top w:val="none" w:sz="0" w:space="0" w:color="auto"/>
        <w:left w:val="none" w:sz="0" w:space="0" w:color="auto"/>
        <w:bottom w:val="none" w:sz="0" w:space="0" w:color="auto"/>
        <w:right w:val="none" w:sz="0" w:space="0" w:color="auto"/>
      </w:divBdr>
    </w:div>
    <w:div w:id="397870058">
      <w:bodyDiv w:val="1"/>
      <w:marLeft w:val="0"/>
      <w:marRight w:val="0"/>
      <w:marTop w:val="0"/>
      <w:marBottom w:val="0"/>
      <w:divBdr>
        <w:top w:val="none" w:sz="0" w:space="0" w:color="auto"/>
        <w:left w:val="none" w:sz="0" w:space="0" w:color="auto"/>
        <w:bottom w:val="none" w:sz="0" w:space="0" w:color="auto"/>
        <w:right w:val="none" w:sz="0" w:space="0" w:color="auto"/>
      </w:divBdr>
    </w:div>
    <w:div w:id="547299077">
      <w:bodyDiv w:val="1"/>
      <w:marLeft w:val="0"/>
      <w:marRight w:val="0"/>
      <w:marTop w:val="0"/>
      <w:marBottom w:val="0"/>
      <w:divBdr>
        <w:top w:val="none" w:sz="0" w:space="0" w:color="auto"/>
        <w:left w:val="none" w:sz="0" w:space="0" w:color="auto"/>
        <w:bottom w:val="none" w:sz="0" w:space="0" w:color="auto"/>
        <w:right w:val="none" w:sz="0" w:space="0" w:color="auto"/>
      </w:divBdr>
    </w:div>
    <w:div w:id="548341961">
      <w:bodyDiv w:val="1"/>
      <w:marLeft w:val="0"/>
      <w:marRight w:val="0"/>
      <w:marTop w:val="0"/>
      <w:marBottom w:val="0"/>
      <w:divBdr>
        <w:top w:val="none" w:sz="0" w:space="0" w:color="auto"/>
        <w:left w:val="none" w:sz="0" w:space="0" w:color="auto"/>
        <w:bottom w:val="none" w:sz="0" w:space="0" w:color="auto"/>
        <w:right w:val="none" w:sz="0" w:space="0" w:color="auto"/>
      </w:divBdr>
    </w:div>
    <w:div w:id="718555384">
      <w:bodyDiv w:val="1"/>
      <w:marLeft w:val="0"/>
      <w:marRight w:val="0"/>
      <w:marTop w:val="0"/>
      <w:marBottom w:val="0"/>
      <w:divBdr>
        <w:top w:val="none" w:sz="0" w:space="0" w:color="auto"/>
        <w:left w:val="none" w:sz="0" w:space="0" w:color="auto"/>
        <w:bottom w:val="none" w:sz="0" w:space="0" w:color="auto"/>
        <w:right w:val="none" w:sz="0" w:space="0" w:color="auto"/>
      </w:divBdr>
    </w:div>
    <w:div w:id="760642990">
      <w:bodyDiv w:val="1"/>
      <w:marLeft w:val="0"/>
      <w:marRight w:val="0"/>
      <w:marTop w:val="0"/>
      <w:marBottom w:val="0"/>
      <w:divBdr>
        <w:top w:val="none" w:sz="0" w:space="0" w:color="auto"/>
        <w:left w:val="none" w:sz="0" w:space="0" w:color="auto"/>
        <w:bottom w:val="none" w:sz="0" w:space="0" w:color="auto"/>
        <w:right w:val="none" w:sz="0" w:space="0" w:color="auto"/>
      </w:divBdr>
    </w:div>
    <w:div w:id="1014769493">
      <w:bodyDiv w:val="1"/>
      <w:marLeft w:val="0"/>
      <w:marRight w:val="0"/>
      <w:marTop w:val="0"/>
      <w:marBottom w:val="0"/>
      <w:divBdr>
        <w:top w:val="none" w:sz="0" w:space="0" w:color="auto"/>
        <w:left w:val="none" w:sz="0" w:space="0" w:color="auto"/>
        <w:bottom w:val="none" w:sz="0" w:space="0" w:color="auto"/>
        <w:right w:val="none" w:sz="0" w:space="0" w:color="auto"/>
      </w:divBdr>
    </w:div>
    <w:div w:id="1557087838">
      <w:bodyDiv w:val="1"/>
      <w:marLeft w:val="0"/>
      <w:marRight w:val="0"/>
      <w:marTop w:val="0"/>
      <w:marBottom w:val="0"/>
      <w:divBdr>
        <w:top w:val="none" w:sz="0" w:space="0" w:color="auto"/>
        <w:left w:val="none" w:sz="0" w:space="0" w:color="auto"/>
        <w:bottom w:val="none" w:sz="0" w:space="0" w:color="auto"/>
        <w:right w:val="none" w:sz="0" w:space="0" w:color="auto"/>
      </w:divBdr>
    </w:div>
    <w:div w:id="1803301947">
      <w:bodyDiv w:val="1"/>
      <w:marLeft w:val="0"/>
      <w:marRight w:val="0"/>
      <w:marTop w:val="0"/>
      <w:marBottom w:val="0"/>
      <w:divBdr>
        <w:top w:val="none" w:sz="0" w:space="0" w:color="auto"/>
        <w:left w:val="none" w:sz="0" w:space="0" w:color="auto"/>
        <w:bottom w:val="none" w:sz="0" w:space="0" w:color="auto"/>
        <w:right w:val="none" w:sz="0" w:space="0" w:color="auto"/>
      </w:divBdr>
    </w:div>
    <w:div w:id="1914048466">
      <w:bodyDiv w:val="1"/>
      <w:marLeft w:val="0"/>
      <w:marRight w:val="0"/>
      <w:marTop w:val="0"/>
      <w:marBottom w:val="0"/>
      <w:divBdr>
        <w:top w:val="none" w:sz="0" w:space="0" w:color="auto"/>
        <w:left w:val="none" w:sz="0" w:space="0" w:color="auto"/>
        <w:bottom w:val="none" w:sz="0" w:space="0" w:color="auto"/>
        <w:right w:val="none" w:sz="0" w:space="0" w:color="auto"/>
      </w:divBdr>
    </w:div>
    <w:div w:id="1995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trospect">
      <a:dk1>
        <a:sysClr val="windowText" lastClr="000000"/>
      </a:dk1>
      <a:lt1>
        <a:sysClr val="window" lastClr="FFFFFF"/>
      </a:lt1>
      <a:dk2>
        <a:srgbClr val="637052"/>
      </a:dk2>
      <a:lt2>
        <a:srgbClr val="CCDDEA"/>
      </a:lt2>
      <a:accent1>
        <a:srgbClr val="E48312"/>
      </a:accent1>
      <a:accent2>
        <a:srgbClr val="BD582C"/>
      </a:accent2>
      <a:accent3>
        <a:srgbClr val="865622"/>
      </a:accent3>
      <a:accent4>
        <a:srgbClr val="9787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3C3021-510C-406C-91D3-91310A07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 New Charter</vt:lpstr>
    </vt:vector>
  </TitlesOfParts>
  <Company>ADOA</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Charter</dc:title>
  <dc:creator>Arizona State Board for Charter Schools</dc:creator>
  <cp:lastModifiedBy>Rachel Hannah</cp:lastModifiedBy>
  <cp:revision>3</cp:revision>
  <cp:lastPrinted>2018-03-13T21:52:00Z</cp:lastPrinted>
  <dcterms:created xsi:type="dcterms:W3CDTF">2019-02-15T18:47:00Z</dcterms:created>
  <dcterms:modified xsi:type="dcterms:W3CDTF">2019-02-15T18:47:00Z</dcterms:modified>
</cp:coreProperties>
</file>