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2C" w:rsidRPr="00E6084A" w:rsidRDefault="0005682C" w:rsidP="0005682C">
      <w:pPr>
        <w:pStyle w:val="Heading3"/>
        <w:spacing w:before="0"/>
        <w:rPr>
          <w:rFonts w:eastAsia="ScalaSansPro-Light"/>
          <w:color w:val="948A54" w:themeColor="background2" w:themeShade="80"/>
          <w:sz w:val="24"/>
          <w:szCs w:val="24"/>
        </w:rPr>
      </w:pPr>
      <w:bookmarkStart w:id="0" w:name="_Toc1035619"/>
      <w:r w:rsidRPr="00E6084A">
        <w:rPr>
          <w:rFonts w:eastAsia="ScalaSansPro-Light"/>
          <w:color w:val="948A54" w:themeColor="background2" w:themeShade="80"/>
          <w:sz w:val="24"/>
          <w:szCs w:val="24"/>
        </w:rPr>
        <w:t>Instructional Analysis Templates for K-2 Grade Span</w:t>
      </w:r>
      <w:bookmarkEnd w:id="0"/>
    </w:p>
    <w:tbl>
      <w:tblPr>
        <w:tblStyle w:val="GridTable4-Accent13"/>
        <w:tblW w:w="5000" w:type="pct"/>
        <w:tblLook w:val="04A0" w:firstRow="1" w:lastRow="0" w:firstColumn="1" w:lastColumn="0" w:noHBand="0" w:noVBand="1"/>
      </w:tblPr>
      <w:tblGrid>
        <w:gridCol w:w="4698"/>
        <w:gridCol w:w="4878"/>
      </w:tblGrid>
      <w:tr w:rsidR="0005682C" w:rsidRPr="00877F41" w:rsidTr="0084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2"/>
          </w:tcPr>
          <w:p w:rsidR="0005682C" w:rsidRPr="001820ED" w:rsidRDefault="0005682C" w:rsidP="008463A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0ED">
              <w:rPr>
                <w:rFonts w:ascii="Calibri" w:eastAsia="Times New Roman" w:hAnsi="Calibri" w:cs="Calibri"/>
                <w:sz w:val="24"/>
                <w:szCs w:val="24"/>
              </w:rPr>
              <w:t xml:space="preserve">Instructional Analysis for </w:t>
            </w:r>
            <w:r w:rsidRPr="005200C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Pr="00625546">
              <w:rPr>
                <w:rFonts w:ascii="Calibri" w:eastAsia="Times New Roman" w:hAnsi="Calibri" w:cs="Calibri"/>
                <w:sz w:val="24"/>
                <w:szCs w:val="24"/>
              </w:rPr>
              <w:t>nd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Grade Math</w:t>
            </w:r>
          </w:p>
        </w:tc>
      </w:tr>
      <w:tr w:rsidR="0005682C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2"/>
          </w:tcPr>
          <w:p w:rsidR="0005682C" w:rsidRPr="001D52E6" w:rsidRDefault="0005682C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1D52E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responses meet the listed criteria in the left-hand column and align with the new charter application package.</w:t>
            </w:r>
          </w:p>
        </w:tc>
      </w:tr>
      <w:tr w:rsidR="0005682C" w:rsidRPr="00877F41" w:rsidTr="008463A9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82C" w:rsidRPr="00984617" w:rsidRDefault="0005682C" w:rsidP="008463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4617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98461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25546">
              <w:rPr>
                <w:rFonts w:eastAsia="Times New Roman" w:cstheme="minorHAnsi"/>
                <w:sz w:val="20"/>
                <w:szCs w:val="20"/>
              </w:rPr>
              <w:t>2.MD.A.4</w:t>
            </w:r>
          </w:p>
        </w:tc>
        <w:tc>
          <w:tcPr>
            <w:tcW w:w="2547" w:type="pct"/>
          </w:tcPr>
          <w:p w:rsidR="0005682C" w:rsidRPr="00E6084A" w:rsidRDefault="0005682C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5546">
              <w:rPr>
                <w:rFonts w:eastAsia="Times New Roman" w:cstheme="minorHAnsi"/>
                <w:sz w:val="20"/>
                <w:szCs w:val="20"/>
              </w:rPr>
              <w:t>Measure to determine how much longer one object is than another, expressing the length difference in terms of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625546">
              <w:rPr>
                <w:rFonts w:eastAsia="Times New Roman" w:cstheme="minorHAnsi"/>
                <w:sz w:val="20"/>
                <w:szCs w:val="20"/>
              </w:rPr>
              <w:t>a standard length unit</w:t>
            </w:r>
          </w:p>
        </w:tc>
      </w:tr>
      <w:tr w:rsidR="0005682C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82C" w:rsidRPr="00984617" w:rsidRDefault="0005682C" w:rsidP="0005682C">
            <w:pPr>
              <w:numPr>
                <w:ilvl w:val="0"/>
                <w:numId w:val="3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84617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05682C" w:rsidRPr="00877F41" w:rsidRDefault="0005682C" w:rsidP="008463A9">
            <w:pPr>
              <w:rPr>
                <w:rFonts w:ascii="Calibri" w:eastAsia="Times New Roman" w:hAnsi="Calibri" w:cs="Calibri"/>
                <w:b w:val="0"/>
                <w:i/>
              </w:rPr>
            </w:pPr>
            <w:r w:rsidRPr="00CC3532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</w:tcPr>
          <w:p w:rsidR="0005682C" w:rsidRPr="00877F41" w:rsidRDefault="0005682C" w:rsidP="008463A9">
            <w:pPr>
              <w:tabs>
                <w:tab w:val="left" w:pos="3225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5682C" w:rsidRPr="00877F41" w:rsidTr="008463A9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82C" w:rsidRPr="001820ED" w:rsidRDefault="0005682C" w:rsidP="0005682C">
            <w:pPr>
              <w:numPr>
                <w:ilvl w:val="0"/>
                <w:numId w:val="3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05682C" w:rsidRPr="00877F41" w:rsidRDefault="0005682C" w:rsidP="008463A9">
            <w:pPr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877F41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</w:tcPr>
          <w:p w:rsidR="0005682C" w:rsidRPr="00877F41" w:rsidRDefault="0005682C" w:rsidP="008463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82C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82C" w:rsidRPr="001820ED" w:rsidRDefault="0005682C" w:rsidP="0005682C">
            <w:pPr>
              <w:numPr>
                <w:ilvl w:val="0"/>
                <w:numId w:val="3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05682C" w:rsidRPr="00877F41" w:rsidRDefault="0005682C" w:rsidP="008463A9">
            <w:pPr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877F41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</w:tcPr>
          <w:p w:rsidR="0005682C" w:rsidRPr="00877F41" w:rsidRDefault="0005682C" w:rsidP="008463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05682C" w:rsidRPr="00877F41" w:rsidTr="008463A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82C" w:rsidRPr="001820ED" w:rsidRDefault="0005682C" w:rsidP="0005682C">
            <w:pPr>
              <w:numPr>
                <w:ilvl w:val="0"/>
                <w:numId w:val="3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05682C" w:rsidRPr="00877F41" w:rsidRDefault="0005682C" w:rsidP="008463A9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</w:tcPr>
          <w:p w:rsidR="0005682C" w:rsidRPr="00877F41" w:rsidRDefault="0005682C" w:rsidP="008463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82C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82C" w:rsidRPr="001820ED" w:rsidRDefault="0005682C" w:rsidP="0005682C">
            <w:pPr>
              <w:numPr>
                <w:ilvl w:val="0"/>
                <w:numId w:val="3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05682C" w:rsidRPr="00877F41" w:rsidRDefault="0005682C" w:rsidP="008463A9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</w:tcPr>
          <w:p w:rsidR="0005682C" w:rsidRPr="00877F41" w:rsidRDefault="0005682C" w:rsidP="008463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82C" w:rsidRPr="00877F41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82C" w:rsidRPr="001820ED" w:rsidRDefault="0005682C" w:rsidP="0005682C">
            <w:pPr>
              <w:numPr>
                <w:ilvl w:val="0"/>
                <w:numId w:val="3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05682C" w:rsidRPr="00877F41" w:rsidRDefault="0005682C" w:rsidP="008463A9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</w:tcPr>
          <w:p w:rsidR="0005682C" w:rsidRPr="00877F41" w:rsidRDefault="0005682C" w:rsidP="008463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82C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82C" w:rsidRPr="001820ED" w:rsidRDefault="0005682C" w:rsidP="0005682C">
            <w:pPr>
              <w:numPr>
                <w:ilvl w:val="0"/>
                <w:numId w:val="3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05682C" w:rsidRPr="00877F41" w:rsidRDefault="0005682C" w:rsidP="008463A9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2547" w:type="pct"/>
          </w:tcPr>
          <w:p w:rsidR="0005682C" w:rsidRPr="00877F41" w:rsidRDefault="0005682C" w:rsidP="008463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05682C" w:rsidRDefault="0005682C" w:rsidP="0005682C">
      <w:r>
        <w:rPr>
          <w:b/>
          <w:bCs/>
        </w:rPr>
        <w:br w:type="page"/>
      </w:r>
    </w:p>
    <w:tbl>
      <w:tblPr>
        <w:tblStyle w:val="GridTable4-Accent11"/>
        <w:tblpPr w:leftFromText="180" w:rightFromText="180" w:vertAnchor="text" w:horzAnchor="margin" w:tblpY="1"/>
        <w:tblW w:w="4874" w:type="pct"/>
        <w:tblLayout w:type="fixed"/>
        <w:tblLook w:val="04A0" w:firstRow="1" w:lastRow="0" w:firstColumn="1" w:lastColumn="0" w:noHBand="0" w:noVBand="1"/>
      </w:tblPr>
      <w:tblGrid>
        <w:gridCol w:w="4697"/>
        <w:gridCol w:w="4315"/>
        <w:gridCol w:w="323"/>
      </w:tblGrid>
      <w:tr w:rsidR="0005682C" w:rsidRPr="002E365E" w:rsidTr="0084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7" w:type="pct"/>
            <w:gridSpan w:val="2"/>
          </w:tcPr>
          <w:p w:rsidR="0005682C" w:rsidRPr="001820ED" w:rsidRDefault="0005682C" w:rsidP="008463A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0ED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Instructional Analysis for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Kindergarten</w:t>
            </w:r>
            <w:r w:rsidRPr="001820E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Reading</w:t>
            </w:r>
          </w:p>
        </w:tc>
        <w:tc>
          <w:tcPr>
            <w:tcW w:w="173" w:type="pct"/>
          </w:tcPr>
          <w:p w:rsidR="0005682C" w:rsidRPr="002E365E" w:rsidRDefault="0005682C" w:rsidP="008463A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682C" w:rsidRPr="002E365E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05682C" w:rsidRPr="001D52E6" w:rsidRDefault="0005682C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1D52E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05682C" w:rsidRPr="002E365E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pct"/>
          </w:tcPr>
          <w:p w:rsidR="0005682C" w:rsidRPr="001820ED" w:rsidRDefault="0005682C" w:rsidP="008463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1820E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25546">
              <w:rPr>
                <w:rFonts w:eastAsia="Times New Roman" w:cstheme="minorHAnsi"/>
                <w:sz w:val="20"/>
                <w:szCs w:val="20"/>
              </w:rPr>
              <w:t>K.RL.3</w:t>
            </w:r>
          </w:p>
        </w:tc>
        <w:tc>
          <w:tcPr>
            <w:tcW w:w="2484" w:type="pct"/>
            <w:gridSpan w:val="2"/>
          </w:tcPr>
          <w:p w:rsidR="0005682C" w:rsidRPr="00750420" w:rsidRDefault="0005682C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5546">
              <w:rPr>
                <w:rFonts w:eastAsia="Times New Roman" w:cstheme="minorHAnsi"/>
                <w:sz w:val="20"/>
                <w:szCs w:val="20"/>
              </w:rPr>
              <w:t xml:space="preserve">With prompting and support, identify characters, settings, and major events in a story. </w:t>
            </w:r>
          </w:p>
        </w:tc>
      </w:tr>
      <w:tr w:rsidR="0005682C" w:rsidRPr="002E365E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pct"/>
          </w:tcPr>
          <w:p w:rsidR="0005682C" w:rsidRPr="001820ED" w:rsidRDefault="0005682C" w:rsidP="0005682C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05682C" w:rsidRPr="002E365E" w:rsidRDefault="0005682C" w:rsidP="008463A9">
            <w:pPr>
              <w:rPr>
                <w:rFonts w:ascii="Calibri" w:eastAsia="Times New Roman" w:hAnsi="Calibri" w:cs="Calibri"/>
                <w:b w:val="0"/>
                <w:i/>
              </w:rPr>
            </w:pPr>
            <w:r w:rsidRPr="00E4684D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484" w:type="pct"/>
            <w:gridSpan w:val="2"/>
          </w:tcPr>
          <w:p w:rsidR="0005682C" w:rsidRPr="002E365E" w:rsidRDefault="0005682C" w:rsidP="008463A9">
            <w:pPr>
              <w:tabs>
                <w:tab w:val="left" w:pos="3225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5682C" w:rsidRPr="002E365E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pct"/>
          </w:tcPr>
          <w:p w:rsidR="0005682C" w:rsidRPr="00750420" w:rsidRDefault="0005682C" w:rsidP="0005682C">
            <w:pPr>
              <w:numPr>
                <w:ilvl w:val="0"/>
                <w:numId w:val="1"/>
              </w:numPr>
              <w:spacing w:after="120" w:line="276" w:lineRule="auto"/>
              <w:contextualSpacing/>
              <w:rPr>
                <w:rFonts w:ascii="Calibri" w:eastAsia="Times New Roman" w:hAnsi="Calibri" w:cs="Calibri"/>
                <w:b w:val="0"/>
                <w:bCs w:val="0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05682C" w:rsidRPr="00E12C79" w:rsidRDefault="0005682C" w:rsidP="008463A9">
            <w:pPr>
              <w:spacing w:after="120"/>
              <w:contextualSpacing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E12C7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the knowledge/skills that are required prior to meeting learning targets. Describe how prior knowledge will be used to introduce the learning targets.</w:t>
            </w:r>
          </w:p>
        </w:tc>
        <w:tc>
          <w:tcPr>
            <w:tcW w:w="2484" w:type="pct"/>
            <w:gridSpan w:val="2"/>
          </w:tcPr>
          <w:p w:rsidR="0005682C" w:rsidRPr="002E365E" w:rsidRDefault="0005682C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</w:rPr>
            </w:pPr>
          </w:p>
        </w:tc>
      </w:tr>
      <w:tr w:rsidR="0005682C" w:rsidRPr="002E365E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pct"/>
          </w:tcPr>
          <w:p w:rsidR="0005682C" w:rsidRPr="001820ED" w:rsidRDefault="0005682C" w:rsidP="0005682C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05682C" w:rsidRPr="002E365E" w:rsidRDefault="0005682C" w:rsidP="008463A9">
            <w:pPr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2E365E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484" w:type="pct"/>
            <w:gridSpan w:val="2"/>
          </w:tcPr>
          <w:p w:rsidR="0005682C" w:rsidRPr="002E365E" w:rsidRDefault="0005682C" w:rsidP="008463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05682C" w:rsidRPr="002E365E" w:rsidTr="008463A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pct"/>
          </w:tcPr>
          <w:p w:rsidR="0005682C" w:rsidRPr="00DF722F" w:rsidRDefault="0005682C" w:rsidP="0005682C">
            <w:pPr>
              <w:numPr>
                <w:ilvl w:val="0"/>
                <w:numId w:val="1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DF722F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05682C" w:rsidRPr="002E365E" w:rsidRDefault="0005682C" w:rsidP="008463A9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484" w:type="pct"/>
            <w:gridSpan w:val="2"/>
          </w:tcPr>
          <w:p w:rsidR="0005682C" w:rsidRPr="002E365E" w:rsidRDefault="0005682C" w:rsidP="008463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82C" w:rsidRPr="002E365E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pct"/>
          </w:tcPr>
          <w:p w:rsidR="0005682C" w:rsidRPr="00DF722F" w:rsidRDefault="0005682C" w:rsidP="0005682C">
            <w:pPr>
              <w:numPr>
                <w:ilvl w:val="0"/>
                <w:numId w:val="1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DF722F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05682C" w:rsidRPr="002E365E" w:rsidRDefault="0005682C" w:rsidP="008463A9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484" w:type="pct"/>
            <w:gridSpan w:val="2"/>
          </w:tcPr>
          <w:p w:rsidR="0005682C" w:rsidRPr="002E365E" w:rsidRDefault="0005682C" w:rsidP="008463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82C" w:rsidRPr="002E365E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pct"/>
          </w:tcPr>
          <w:p w:rsidR="0005682C" w:rsidRPr="00DF722F" w:rsidRDefault="0005682C" w:rsidP="0005682C">
            <w:pPr>
              <w:numPr>
                <w:ilvl w:val="0"/>
                <w:numId w:val="1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DF722F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05682C" w:rsidRPr="002E365E" w:rsidRDefault="0005682C" w:rsidP="008463A9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484" w:type="pct"/>
            <w:gridSpan w:val="2"/>
          </w:tcPr>
          <w:p w:rsidR="0005682C" w:rsidRPr="002E365E" w:rsidRDefault="0005682C" w:rsidP="008463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82C" w:rsidRPr="002E365E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pct"/>
          </w:tcPr>
          <w:p w:rsidR="0005682C" w:rsidRPr="00DF722F" w:rsidRDefault="0005682C" w:rsidP="0005682C">
            <w:pPr>
              <w:numPr>
                <w:ilvl w:val="0"/>
                <w:numId w:val="1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DF722F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05682C" w:rsidRPr="002E365E" w:rsidRDefault="0005682C" w:rsidP="008463A9">
            <w:pPr>
              <w:spacing w:after="120" w:line="240" w:lineRule="exact"/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2484" w:type="pct"/>
            <w:gridSpan w:val="2"/>
          </w:tcPr>
          <w:p w:rsidR="0005682C" w:rsidRPr="002E365E" w:rsidRDefault="0005682C" w:rsidP="008463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05682C" w:rsidRDefault="0005682C" w:rsidP="0005682C">
      <w:pPr>
        <w:rPr>
          <w:rFonts w:eastAsia="ScalaSansPro-Light" w:cstheme="minorHAnsi"/>
        </w:rPr>
      </w:pPr>
    </w:p>
    <w:p w:rsidR="0005682C" w:rsidRDefault="0005682C" w:rsidP="0005682C">
      <w:pPr>
        <w:rPr>
          <w:rFonts w:eastAsia="ScalaSansPro-Light" w:cstheme="minorHAnsi"/>
        </w:rPr>
      </w:pPr>
    </w:p>
    <w:p w:rsidR="0005682C" w:rsidRDefault="0005682C" w:rsidP="0005682C">
      <w:pPr>
        <w:rPr>
          <w:rFonts w:eastAsia="ScalaSansPro-Light" w:cstheme="minorHAnsi"/>
        </w:rPr>
      </w:pPr>
    </w:p>
    <w:tbl>
      <w:tblPr>
        <w:tblStyle w:val="GridTable4-Accent121"/>
        <w:tblpPr w:leftFromText="180" w:rightFromText="180" w:vertAnchor="text" w:horzAnchor="margin" w:tblpY="-10"/>
        <w:tblW w:w="9576" w:type="dxa"/>
        <w:tblLayout w:type="fixed"/>
        <w:tblLook w:val="04A0" w:firstRow="1" w:lastRow="0" w:firstColumn="1" w:lastColumn="0" w:noHBand="0" w:noVBand="1"/>
      </w:tblPr>
      <w:tblGrid>
        <w:gridCol w:w="4698"/>
        <w:gridCol w:w="1959"/>
        <w:gridCol w:w="2919"/>
      </w:tblGrid>
      <w:tr w:rsidR="0005682C" w:rsidRPr="002E365E" w:rsidTr="0084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  <w:gridSpan w:val="2"/>
          </w:tcPr>
          <w:p w:rsidR="0005682C" w:rsidRPr="00E6084A" w:rsidRDefault="0005682C" w:rsidP="008463A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Ins</w:t>
            </w:r>
            <w:r w:rsidRPr="00E6084A">
              <w:rPr>
                <w:rFonts w:ascii="Calibri" w:eastAsia="Times New Roman" w:hAnsi="Calibri" w:cs="Calibri"/>
                <w:sz w:val="24"/>
                <w:szCs w:val="24"/>
              </w:rPr>
              <w:t xml:space="preserve">tructional Analysis for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Kindergarten</w:t>
            </w:r>
            <w:r w:rsidRPr="001820E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Writing</w:t>
            </w:r>
          </w:p>
        </w:tc>
        <w:tc>
          <w:tcPr>
            <w:tcW w:w="1524" w:type="pct"/>
          </w:tcPr>
          <w:p w:rsidR="0005682C" w:rsidRPr="002E365E" w:rsidRDefault="0005682C" w:rsidP="008463A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682C" w:rsidRPr="002E365E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05682C" w:rsidRPr="001D52E6" w:rsidRDefault="0005682C" w:rsidP="008463A9">
            <w:pPr>
              <w:spacing w:after="120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1D52E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05682C" w:rsidRPr="002E365E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82C" w:rsidRPr="00E6084A" w:rsidRDefault="0005682C" w:rsidP="008463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E6084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25546">
              <w:rPr>
                <w:rFonts w:eastAsia="Times New Roman" w:cstheme="minorHAnsi"/>
                <w:sz w:val="20"/>
                <w:szCs w:val="20"/>
              </w:rPr>
              <w:t xml:space="preserve"> K.W.3</w:t>
            </w:r>
          </w:p>
        </w:tc>
        <w:tc>
          <w:tcPr>
            <w:tcW w:w="2547" w:type="pct"/>
            <w:gridSpan w:val="2"/>
          </w:tcPr>
          <w:p w:rsidR="0005682C" w:rsidRPr="002E365E" w:rsidRDefault="0005682C" w:rsidP="008463A9">
            <w:pPr>
              <w:tabs>
                <w:tab w:val="left" w:pos="46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625546">
              <w:rPr>
                <w:rFonts w:eastAsia="Times New Roman" w:cstheme="minorHAnsi"/>
                <w:sz w:val="20"/>
                <w:szCs w:val="20"/>
              </w:rPr>
              <w:t>With guidance and support from adults, use a combination of drawing, dictating, and writing to narrate a single event or several loosely linked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625546">
              <w:rPr>
                <w:rFonts w:eastAsia="Times New Roman" w:cstheme="minorHAnsi"/>
                <w:sz w:val="20"/>
                <w:szCs w:val="20"/>
              </w:rPr>
              <w:t>events, tell about the events in the order in which they occurred, and provide a reaction to what happened.</w:t>
            </w:r>
          </w:p>
        </w:tc>
      </w:tr>
      <w:tr w:rsidR="0005682C" w:rsidRPr="002E365E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82C" w:rsidRPr="00E6084A" w:rsidRDefault="0005682C" w:rsidP="0005682C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05682C" w:rsidRPr="002E365E" w:rsidRDefault="0005682C" w:rsidP="008463A9">
            <w:pPr>
              <w:rPr>
                <w:rFonts w:ascii="Calibri" w:eastAsia="Times New Roman" w:hAnsi="Calibri" w:cs="Calibri"/>
                <w:b w:val="0"/>
                <w:i/>
              </w:rPr>
            </w:pPr>
            <w:r w:rsidRPr="00E6084A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05682C" w:rsidRPr="002E365E" w:rsidRDefault="0005682C" w:rsidP="008463A9">
            <w:pPr>
              <w:tabs>
                <w:tab w:val="left" w:pos="3225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5682C" w:rsidRPr="002E365E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82C" w:rsidRPr="00E6084A" w:rsidRDefault="0005682C" w:rsidP="0005682C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05682C" w:rsidRPr="00E6084A" w:rsidRDefault="0005682C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E6084A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</w:tcPr>
          <w:p w:rsidR="0005682C" w:rsidRPr="002E365E" w:rsidRDefault="0005682C" w:rsidP="008463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82C" w:rsidRPr="002E365E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82C" w:rsidRPr="00E6084A" w:rsidRDefault="0005682C" w:rsidP="0005682C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05682C" w:rsidRPr="00E6084A" w:rsidRDefault="0005682C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E6084A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05682C" w:rsidRPr="002E365E" w:rsidRDefault="0005682C" w:rsidP="008463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05682C" w:rsidRPr="002E365E" w:rsidTr="008463A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82C" w:rsidRPr="00E6084A" w:rsidRDefault="0005682C" w:rsidP="0005682C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05682C" w:rsidRPr="00E6084A" w:rsidRDefault="0005682C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</w:tcPr>
          <w:p w:rsidR="0005682C" w:rsidRPr="002E365E" w:rsidRDefault="0005682C" w:rsidP="008463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82C" w:rsidRPr="002E365E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82C" w:rsidRPr="00E6084A" w:rsidRDefault="0005682C" w:rsidP="0005682C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05682C" w:rsidRPr="00E6084A" w:rsidRDefault="0005682C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05682C" w:rsidRPr="002E365E" w:rsidRDefault="0005682C" w:rsidP="008463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82C" w:rsidRPr="002E365E" w:rsidTr="008463A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82C" w:rsidRPr="00E6084A" w:rsidRDefault="0005682C" w:rsidP="0005682C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05682C" w:rsidRPr="00E6084A" w:rsidRDefault="0005682C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05682C" w:rsidRPr="002E365E" w:rsidRDefault="0005682C" w:rsidP="008463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82C" w:rsidRPr="002E365E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82C" w:rsidRPr="00E6084A" w:rsidRDefault="0005682C" w:rsidP="0005682C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05682C" w:rsidRPr="00E6084A" w:rsidRDefault="0005682C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2547" w:type="pct"/>
            <w:gridSpan w:val="2"/>
          </w:tcPr>
          <w:p w:rsidR="0005682C" w:rsidRPr="002E365E" w:rsidRDefault="0005682C" w:rsidP="008463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A40B2F" w:rsidRDefault="00A40B2F">
      <w:bookmarkStart w:id="1" w:name="_GoBack"/>
      <w:bookmarkEnd w:id="1"/>
    </w:p>
    <w:sectPr w:rsidR="00A40B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81" w:rsidRDefault="007F5F81" w:rsidP="0005682C">
      <w:pPr>
        <w:spacing w:after="0" w:line="240" w:lineRule="auto"/>
      </w:pPr>
      <w:r>
        <w:separator/>
      </w:r>
    </w:p>
  </w:endnote>
  <w:endnote w:type="continuationSeparator" w:id="0">
    <w:p w:rsidR="007F5F81" w:rsidRDefault="007F5F81" w:rsidP="0005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2C" w:rsidRPr="001C4C31" w:rsidRDefault="0005682C" w:rsidP="0005682C">
    <w:pPr>
      <w:pStyle w:val="Footer"/>
      <w:shd w:val="clear" w:color="auto" w:fill="DDD9C3" w:themeFill="background2" w:themeFillShade="E6"/>
      <w:tabs>
        <w:tab w:val="clear" w:pos="4680"/>
        <w:tab w:val="clear" w:pos="9360"/>
        <w:tab w:val="center" w:pos="8190"/>
        <w:tab w:val="right" w:pos="9720"/>
        <w:tab w:val="left" w:pos="10890"/>
      </w:tabs>
    </w:pPr>
    <w:r>
      <w:t>Approved February 10, 2020</w:t>
    </w:r>
    <w:r>
      <w:tab/>
      <w:t xml:space="preserve">                            </w:t>
    </w:r>
    <w:r w:rsidRPr="001C4C31">
      <w:t xml:space="preserve">Page </w:t>
    </w:r>
    <w:r w:rsidRPr="001C4C31">
      <w:fldChar w:fldCharType="begin"/>
    </w:r>
    <w:r w:rsidRPr="001C4C31">
      <w:instrText xml:space="preserve"> PAGE   \* MERGEFORMAT </w:instrText>
    </w:r>
    <w:r w:rsidRPr="001C4C31">
      <w:fldChar w:fldCharType="separate"/>
    </w:r>
    <w:r>
      <w:rPr>
        <w:noProof/>
      </w:rPr>
      <w:t>1</w:t>
    </w:r>
    <w:r w:rsidRPr="001C4C31">
      <w:rPr>
        <w:noProof/>
      </w:rPr>
      <w:fldChar w:fldCharType="end"/>
    </w:r>
  </w:p>
  <w:p w:rsidR="0005682C" w:rsidRDefault="00056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81" w:rsidRDefault="007F5F81" w:rsidP="0005682C">
      <w:pPr>
        <w:spacing w:after="0" w:line="240" w:lineRule="auto"/>
      </w:pPr>
      <w:r>
        <w:separator/>
      </w:r>
    </w:p>
  </w:footnote>
  <w:footnote w:type="continuationSeparator" w:id="0">
    <w:p w:rsidR="007F5F81" w:rsidRDefault="007F5F81" w:rsidP="00056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4632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4227C5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8505AC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D6"/>
    <w:rsid w:val="0005682C"/>
    <w:rsid w:val="007F5F81"/>
    <w:rsid w:val="009711D6"/>
    <w:rsid w:val="00A4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2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682C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GridTable4-Accent11">
    <w:name w:val="Grid Table 4 - Accent 11"/>
    <w:basedOn w:val="TableNormal"/>
    <w:next w:val="TableNormal"/>
    <w:uiPriority w:val="49"/>
    <w:rsid w:val="00056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21">
    <w:name w:val="Grid Table 4 - Accent 121"/>
    <w:basedOn w:val="TableNormal"/>
    <w:next w:val="TableNormal"/>
    <w:uiPriority w:val="49"/>
    <w:rsid w:val="00056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3">
    <w:name w:val="Grid Table 4 - Accent 13"/>
    <w:basedOn w:val="TableNormal"/>
    <w:next w:val="TableNormal"/>
    <w:uiPriority w:val="49"/>
    <w:rsid w:val="00056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iPriority w:val="99"/>
    <w:unhideWhenUsed/>
    <w:rsid w:val="000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2C"/>
  </w:style>
  <w:style w:type="paragraph" w:styleId="Footer">
    <w:name w:val="footer"/>
    <w:basedOn w:val="Normal"/>
    <w:link w:val="FooterChar"/>
    <w:unhideWhenUsed/>
    <w:rsid w:val="000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2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682C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GridTable4-Accent11">
    <w:name w:val="Grid Table 4 - Accent 11"/>
    <w:basedOn w:val="TableNormal"/>
    <w:next w:val="TableNormal"/>
    <w:uiPriority w:val="49"/>
    <w:rsid w:val="00056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21">
    <w:name w:val="Grid Table 4 - Accent 121"/>
    <w:basedOn w:val="TableNormal"/>
    <w:next w:val="TableNormal"/>
    <w:uiPriority w:val="49"/>
    <w:rsid w:val="00056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3">
    <w:name w:val="Grid Table 4 - Accent 13"/>
    <w:basedOn w:val="TableNormal"/>
    <w:next w:val="TableNormal"/>
    <w:uiPriority w:val="49"/>
    <w:rsid w:val="00056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iPriority w:val="99"/>
    <w:unhideWhenUsed/>
    <w:rsid w:val="000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2C"/>
  </w:style>
  <w:style w:type="paragraph" w:styleId="Footer">
    <w:name w:val="footer"/>
    <w:basedOn w:val="Normal"/>
    <w:link w:val="FooterChar"/>
    <w:unhideWhenUsed/>
    <w:rsid w:val="000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Hannah</dc:creator>
  <cp:lastModifiedBy>Rachel Hannah</cp:lastModifiedBy>
  <cp:revision>2</cp:revision>
  <dcterms:created xsi:type="dcterms:W3CDTF">2020-02-24T14:55:00Z</dcterms:created>
  <dcterms:modified xsi:type="dcterms:W3CDTF">2020-02-24T14:55:00Z</dcterms:modified>
</cp:coreProperties>
</file>