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18" w:rsidRPr="00660B18" w:rsidRDefault="00660B18" w:rsidP="00660B18">
      <w:pPr>
        <w:pStyle w:val="Heading3"/>
        <w:spacing w:before="0" w:line="240" w:lineRule="auto"/>
        <w:rPr>
          <w:rFonts w:eastAsia="ScalaSansPro-Light"/>
          <w:color w:val="2E74B5" w:themeColor="accent1" w:themeShade="BF"/>
          <w:sz w:val="24"/>
          <w:szCs w:val="24"/>
        </w:rPr>
      </w:pPr>
      <w:bookmarkStart w:id="0" w:name="_Toc158291276"/>
      <w:r w:rsidRPr="00660B18">
        <w:rPr>
          <w:rFonts w:eastAsia="ScalaSansPro-Light"/>
          <w:color w:val="2E74B5" w:themeColor="accent1" w:themeShade="BF"/>
          <w:sz w:val="24"/>
          <w:szCs w:val="24"/>
        </w:rPr>
        <w:t>Instructional Analysis Templates for 6-8 Grade Span</w:t>
      </w:r>
      <w:bookmarkEnd w:id="0"/>
    </w:p>
    <w:tbl>
      <w:tblPr>
        <w:tblStyle w:val="GridTable4-Accent19"/>
        <w:tblW w:w="5000" w:type="pct"/>
        <w:tblLook w:val="04A0" w:firstRow="1" w:lastRow="0" w:firstColumn="1" w:lastColumn="0" w:noHBand="0" w:noVBand="1"/>
      </w:tblPr>
      <w:tblGrid>
        <w:gridCol w:w="4587"/>
        <w:gridCol w:w="1283"/>
        <w:gridCol w:w="3480"/>
      </w:tblGrid>
      <w:tr w:rsidR="00660B18" w:rsidRPr="000C413D" w:rsidTr="00E9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pct"/>
            <w:gridSpan w:val="2"/>
          </w:tcPr>
          <w:p w:rsidR="00660B18" w:rsidRPr="000154F9" w:rsidRDefault="00660B18" w:rsidP="00E95263">
            <w:pPr>
              <w:rPr>
                <w:rFonts w:ascii="Calibri" w:eastAsia="Times New Roman" w:hAnsi="Calibri" w:cs="Calibri"/>
                <w:sz w:val="24"/>
                <w:szCs w:val="24"/>
              </w:rPr>
            </w:pPr>
            <w:r w:rsidRPr="000154F9">
              <w:rPr>
                <w:rFonts w:ascii="Calibri" w:eastAsia="Times New Roman" w:hAnsi="Calibri" w:cs="Calibri"/>
                <w:sz w:val="24"/>
                <w:szCs w:val="24"/>
              </w:rPr>
              <w:t xml:space="preserve">Instructional Analysis for </w:t>
            </w:r>
            <w:r>
              <w:rPr>
                <w:rFonts w:ascii="Calibri" w:eastAsia="Times New Roman" w:hAnsi="Calibri" w:cs="Calibri"/>
                <w:sz w:val="24"/>
                <w:szCs w:val="24"/>
              </w:rPr>
              <w:t>7</w:t>
            </w:r>
            <w:r w:rsidRPr="00AD2BBC">
              <w:rPr>
                <w:rFonts w:ascii="Calibri" w:eastAsia="Times New Roman" w:hAnsi="Calibri" w:cs="Calibri"/>
                <w:sz w:val="24"/>
                <w:szCs w:val="24"/>
                <w:vertAlign w:val="superscript"/>
              </w:rPr>
              <w:t>th</w:t>
            </w:r>
            <w:r>
              <w:rPr>
                <w:rFonts w:ascii="Calibri" w:eastAsia="Times New Roman" w:hAnsi="Calibri" w:cs="Calibri"/>
                <w:sz w:val="24"/>
                <w:szCs w:val="24"/>
              </w:rPr>
              <w:t xml:space="preserve"> Grade Reading</w:t>
            </w:r>
          </w:p>
        </w:tc>
        <w:tc>
          <w:tcPr>
            <w:tcW w:w="1861" w:type="pct"/>
          </w:tcPr>
          <w:p w:rsidR="00660B18" w:rsidRPr="000C413D" w:rsidRDefault="00660B18"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660B18" w:rsidRPr="000154F9" w:rsidRDefault="00660B18" w:rsidP="00E95263">
            <w:pPr>
              <w:rPr>
                <w:rFonts w:ascii="Calibri" w:eastAsia="Times New Roman" w:hAnsi="Calibri" w:cs="Calibri"/>
                <w:b w:val="0"/>
                <w:i/>
                <w:sz w:val="20"/>
                <w:szCs w:val="20"/>
              </w:rPr>
            </w:pPr>
            <w:r w:rsidRPr="000154F9">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0154F9">
              <w:rPr>
                <w:rFonts w:ascii="Calibri" w:eastAsia="Times New Roman" w:hAnsi="Calibri" w:cs="Calibri"/>
                <w:b w:val="0"/>
                <w:i/>
                <w:sz w:val="20"/>
                <w:szCs w:val="20"/>
              </w:rPr>
              <w:t>) based on the listed Required Standard. Ensure that each response meets the criteria listed in the left-hand column and aligns with the new charter application package.</w:t>
            </w:r>
          </w:p>
        </w:tc>
      </w:tr>
      <w:tr w:rsidR="00660B18" w:rsidRPr="000C413D" w:rsidTr="00E95263">
        <w:trPr>
          <w:trHeight w:val="593"/>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E95263">
            <w:pPr>
              <w:rPr>
                <w:rFonts w:ascii="Calibri" w:eastAsia="Times New Roman" w:hAnsi="Calibri" w:cs="Calibri"/>
                <w:sz w:val="20"/>
                <w:szCs w:val="20"/>
              </w:rPr>
            </w:pPr>
            <w:r w:rsidRPr="000154F9">
              <w:rPr>
                <w:rFonts w:ascii="Calibri" w:eastAsia="Times New Roman" w:hAnsi="Calibri" w:cs="Calibri"/>
                <w:b w:val="0"/>
                <w:sz w:val="20"/>
                <w:szCs w:val="20"/>
              </w:rPr>
              <w:t>Required Standard:</w:t>
            </w:r>
            <w:r w:rsidRPr="000154F9">
              <w:rPr>
                <w:rFonts w:ascii="Calibri" w:eastAsia="Times New Roman" w:hAnsi="Calibri" w:cs="Calibri"/>
                <w:sz w:val="20"/>
                <w:szCs w:val="20"/>
              </w:rPr>
              <w:t xml:space="preserve">  </w:t>
            </w:r>
            <w:r>
              <w:rPr>
                <w:rFonts w:eastAsia="Times New Roman" w:cstheme="minorHAnsi"/>
                <w:sz w:val="20"/>
                <w:szCs w:val="20"/>
              </w:rPr>
              <w:t>7.RI.8</w:t>
            </w:r>
          </w:p>
        </w:tc>
        <w:tc>
          <w:tcPr>
            <w:tcW w:w="2547" w:type="pct"/>
            <w:gridSpan w:val="2"/>
          </w:tcPr>
          <w:p w:rsidR="00660B18" w:rsidRPr="00E71DC4" w:rsidRDefault="00660B18" w:rsidP="00E95263">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9C1532">
              <w:rPr>
                <w:rFonts w:eastAsia="Times New Roman" w:cstheme="minorHAnsi"/>
                <w:sz w:val="20"/>
              </w:rPr>
              <w:t>Trace and evaluate the argument and specific claims in a text, assessing whether the reasoning is sound and the evidence is relevant and sufficient to support the claims.</w:t>
            </w: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2"/>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Learning Targets</w:t>
            </w:r>
          </w:p>
          <w:p w:rsidR="00660B18" w:rsidRPr="000154F9" w:rsidRDefault="00660B18" w:rsidP="00E95263">
            <w:pPr>
              <w:rPr>
                <w:rFonts w:ascii="Calibri" w:eastAsia="Times New Roman" w:hAnsi="Calibri" w:cs="Calibri"/>
                <w:b w:val="0"/>
                <w:i/>
                <w:sz w:val="20"/>
                <w:szCs w:val="20"/>
              </w:rPr>
            </w:pPr>
            <w:r w:rsidRPr="000154F9">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7" w:type="pct"/>
            <w:gridSpan w:val="2"/>
          </w:tcPr>
          <w:p w:rsidR="00660B18" w:rsidRPr="000C413D" w:rsidRDefault="00660B18" w:rsidP="00E95263">
            <w:pPr>
              <w:tabs>
                <w:tab w:val="left" w:pos="3225"/>
              </w:tabs>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60B18"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2"/>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Prior Knowledge</w:t>
            </w:r>
          </w:p>
          <w:p w:rsidR="00660B18" w:rsidRPr="000154F9" w:rsidRDefault="00660B18" w:rsidP="00E95263">
            <w:pPr>
              <w:rPr>
                <w:rFonts w:ascii="Calibri" w:eastAsia="Times New Roman" w:hAnsi="Calibri" w:cs="Calibri"/>
                <w:b w:val="0"/>
                <w:sz w:val="20"/>
                <w:szCs w:val="20"/>
              </w:rPr>
            </w:pPr>
            <w:r w:rsidRPr="000154F9">
              <w:rPr>
                <w:rFonts w:ascii="Calibri" w:eastAsia="ScalaSansPro-Light" w:hAnsi="Calibri" w:cs="Calibri"/>
                <w:b w:val="0"/>
                <w:sz w:val="20"/>
                <w:szCs w:val="20"/>
              </w:rPr>
              <w:t>List the knowledge/skills that are required prior to meeting learning targets.</w:t>
            </w:r>
            <w:r w:rsidRPr="000154F9">
              <w:rPr>
                <w:rFonts w:ascii="Calibri" w:eastAsia="Times New Roman" w:hAnsi="Calibri" w:cs="Calibri"/>
                <w:b w:val="0"/>
                <w:sz w:val="20"/>
                <w:szCs w:val="20"/>
              </w:rPr>
              <w:t xml:space="preserve"> Describe how prior knowledge will be used to introduce the learning targets</w:t>
            </w:r>
            <w:r w:rsidRPr="000154F9">
              <w:rPr>
                <w:rFonts w:ascii="Calibri" w:eastAsia="Times New Roman" w:hAnsi="Calibri" w:cs="Calibri"/>
                <w:b w:val="0"/>
                <w:i/>
                <w:sz w:val="20"/>
                <w:szCs w:val="20"/>
              </w:rPr>
              <w:t>.</w:t>
            </w:r>
          </w:p>
        </w:tc>
        <w:tc>
          <w:tcPr>
            <w:tcW w:w="2547" w:type="pct"/>
            <w:gridSpan w:val="2"/>
          </w:tcPr>
          <w:p w:rsidR="00660B18" w:rsidRPr="000C413D" w:rsidRDefault="00660B18" w:rsidP="00E9526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2"/>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Instructional Plan</w:t>
            </w:r>
          </w:p>
          <w:p w:rsidR="00660B18" w:rsidRPr="000154F9" w:rsidRDefault="00660B18" w:rsidP="00E95263">
            <w:pPr>
              <w:rPr>
                <w:rFonts w:ascii="Calibri" w:eastAsia="Times New Roman" w:hAnsi="Calibri" w:cs="Calibri"/>
                <w:b w:val="0"/>
                <w:sz w:val="20"/>
                <w:szCs w:val="20"/>
              </w:rPr>
            </w:pPr>
            <w:r w:rsidRPr="000154F9">
              <w:rPr>
                <w:rFonts w:ascii="Calibri" w:eastAsia="Times New Roman" w:hAnsi="Calibri" w:cs="Calibri"/>
                <w:b w:val="0"/>
                <w:sz w:val="20"/>
                <w:szCs w:val="20"/>
              </w:rPr>
              <w:t xml:space="preserve">Describe the process for presenting new information necessary for students to meet the learning targets. </w:t>
            </w:r>
            <w:r w:rsidRPr="000154F9">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660B18" w:rsidRPr="000C413D" w:rsidRDefault="00660B18" w:rsidP="00E95263">
            <w:pPr>
              <w:spacing w:after="120"/>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60B18" w:rsidRPr="000C413D" w:rsidTr="00E95263">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2"/>
              </w:numPr>
              <w:spacing w:after="0"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 xml:space="preserve">Instruction </w:t>
            </w:r>
          </w:p>
          <w:p w:rsidR="00660B18" w:rsidRPr="000154F9" w:rsidRDefault="00660B18" w:rsidP="00E95263">
            <w:pPr>
              <w:spacing w:line="240" w:lineRule="exact"/>
              <w:rPr>
                <w:rFonts w:ascii="Calibri" w:eastAsia="Times New Roman" w:hAnsi="Calibri" w:cs="Calibri"/>
                <w:b w:val="0"/>
                <w:sz w:val="20"/>
                <w:szCs w:val="20"/>
              </w:rPr>
            </w:pPr>
            <w:r w:rsidRPr="000154F9">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660B18" w:rsidRPr="000C413D" w:rsidRDefault="00660B18" w:rsidP="00E9526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2"/>
              </w:numPr>
              <w:spacing w:after="0"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Formative Assessment</w:t>
            </w:r>
          </w:p>
          <w:p w:rsidR="00660B18" w:rsidRPr="000154F9" w:rsidRDefault="00660B18" w:rsidP="00E95263">
            <w:pPr>
              <w:spacing w:line="240" w:lineRule="exact"/>
              <w:rPr>
                <w:rFonts w:ascii="Calibri" w:eastAsia="Times New Roman" w:hAnsi="Calibri" w:cs="Calibri"/>
                <w:b w:val="0"/>
                <w:sz w:val="20"/>
                <w:szCs w:val="20"/>
              </w:rPr>
            </w:pPr>
            <w:r w:rsidRPr="000154F9">
              <w:rPr>
                <w:rFonts w:ascii="Calibri" w:eastAsia="Times New Roman" w:hAnsi="Calibri" w:cs="Calibri"/>
                <w:b w:val="0"/>
                <w:sz w:val="20"/>
                <w:szCs w:val="20"/>
              </w:rPr>
              <w:t>List criteria for determining whether students have met each of the learning targets.</w:t>
            </w:r>
          </w:p>
        </w:tc>
        <w:tc>
          <w:tcPr>
            <w:tcW w:w="2547" w:type="pct"/>
            <w:gridSpan w:val="2"/>
          </w:tcPr>
          <w:p w:rsidR="00660B18" w:rsidRPr="000C413D" w:rsidRDefault="00660B18" w:rsidP="00E95263">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2"/>
              </w:numPr>
              <w:spacing w:after="0"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Summative Assessment</w:t>
            </w:r>
          </w:p>
          <w:p w:rsidR="00660B18" w:rsidRPr="000154F9" w:rsidRDefault="00660B18" w:rsidP="00E95263">
            <w:pPr>
              <w:spacing w:line="240" w:lineRule="exact"/>
              <w:rPr>
                <w:rFonts w:ascii="Calibri" w:eastAsia="Times New Roman" w:hAnsi="Calibri" w:cs="Calibri"/>
                <w:b w:val="0"/>
                <w:sz w:val="20"/>
                <w:szCs w:val="20"/>
              </w:rPr>
            </w:pPr>
            <w:r w:rsidRPr="000154F9">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660B18" w:rsidRPr="000C413D" w:rsidRDefault="00660B18" w:rsidP="00E9526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660B18" w:rsidRDefault="00660B18" w:rsidP="00660B18">
      <w:r>
        <w:rPr>
          <w:b/>
          <w:bCs/>
        </w:rPr>
        <w:br w:type="page"/>
      </w:r>
    </w:p>
    <w:tbl>
      <w:tblPr>
        <w:tblStyle w:val="GridTable4-Accent111"/>
        <w:tblpPr w:leftFromText="180" w:rightFromText="180" w:vertAnchor="text" w:horzAnchor="margin" w:tblpY="-86"/>
        <w:tblW w:w="5000" w:type="pct"/>
        <w:tblLook w:val="04A0" w:firstRow="1" w:lastRow="0" w:firstColumn="1" w:lastColumn="0" w:noHBand="0" w:noVBand="1"/>
      </w:tblPr>
      <w:tblGrid>
        <w:gridCol w:w="4587"/>
        <w:gridCol w:w="4763"/>
      </w:tblGrid>
      <w:tr w:rsidR="00660B18" w:rsidRPr="000C413D" w:rsidTr="00E9526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E95263">
            <w:pPr>
              <w:rPr>
                <w:rFonts w:ascii="Calibri" w:eastAsia="Times New Roman" w:hAnsi="Calibri" w:cs="Calibri"/>
                <w:sz w:val="24"/>
                <w:szCs w:val="24"/>
              </w:rPr>
            </w:pPr>
            <w:r w:rsidRPr="005B6245">
              <w:rPr>
                <w:rFonts w:ascii="Calibri" w:eastAsia="Times New Roman" w:hAnsi="Calibri" w:cs="Calibri"/>
                <w:sz w:val="24"/>
                <w:szCs w:val="24"/>
              </w:rPr>
              <w:lastRenderedPageBreak/>
              <w:t xml:space="preserve">Instructional Analysis for </w:t>
            </w:r>
            <w:r>
              <w:rPr>
                <w:rFonts w:ascii="Calibri" w:eastAsia="Times New Roman" w:hAnsi="Calibri" w:cs="Calibri"/>
                <w:sz w:val="24"/>
                <w:szCs w:val="24"/>
              </w:rPr>
              <w:t>8th Grade</w:t>
            </w:r>
            <w:r w:rsidRPr="005B6245">
              <w:rPr>
                <w:rFonts w:ascii="Calibri" w:eastAsia="Times New Roman" w:hAnsi="Calibri" w:cs="Calibri"/>
                <w:sz w:val="24"/>
                <w:szCs w:val="24"/>
              </w:rPr>
              <w:t xml:space="preserve"> Writing</w:t>
            </w:r>
          </w:p>
        </w:tc>
        <w:tc>
          <w:tcPr>
            <w:tcW w:w="2547" w:type="pct"/>
          </w:tcPr>
          <w:p w:rsidR="00660B18" w:rsidRPr="00C900F8" w:rsidRDefault="00660B18"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60B18" w:rsidRPr="00C900F8" w:rsidRDefault="00660B18" w:rsidP="00E95263">
            <w:pPr>
              <w:rPr>
                <w:rFonts w:ascii="Calibri" w:eastAsia="Times New Roman" w:hAnsi="Calibri" w:cs="Calibri"/>
                <w:b w:val="0"/>
                <w:i/>
                <w:sz w:val="20"/>
                <w:szCs w:val="20"/>
              </w:rPr>
            </w:pPr>
            <w:r w:rsidRPr="00C900F8">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C900F8">
              <w:rPr>
                <w:rFonts w:ascii="Calibri" w:eastAsia="Times New Roman" w:hAnsi="Calibri" w:cs="Calibri"/>
                <w:b w:val="0"/>
                <w:i/>
                <w:sz w:val="20"/>
                <w:szCs w:val="20"/>
              </w:rPr>
              <w:t>) based on the listed Required Standard. Ensure that each response meets the criteria listed in the left-hand column and aligns with the new charter application package.</w:t>
            </w:r>
          </w:p>
        </w:tc>
      </w:tr>
      <w:tr w:rsidR="00660B18" w:rsidRPr="000C413D" w:rsidTr="00E95263">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E95263">
            <w:pPr>
              <w:rPr>
                <w:rFonts w:ascii="Calibri" w:eastAsia="Times New Roman" w:hAnsi="Calibri" w:cs="Calibri"/>
                <w:sz w:val="20"/>
                <w:szCs w:val="20"/>
              </w:rPr>
            </w:pPr>
            <w:r w:rsidRPr="000154F9">
              <w:rPr>
                <w:rFonts w:ascii="Calibri" w:eastAsia="Times New Roman" w:hAnsi="Calibri" w:cs="Calibri"/>
                <w:b w:val="0"/>
                <w:sz w:val="20"/>
                <w:szCs w:val="20"/>
              </w:rPr>
              <w:t>Required Standard:</w:t>
            </w:r>
            <w:r w:rsidRPr="000154F9">
              <w:rPr>
                <w:rFonts w:ascii="Calibri" w:eastAsia="Times New Roman" w:hAnsi="Calibri" w:cs="Calibri"/>
                <w:sz w:val="20"/>
                <w:szCs w:val="20"/>
              </w:rPr>
              <w:t xml:space="preserve">  </w:t>
            </w:r>
            <w:r>
              <w:t xml:space="preserve"> </w:t>
            </w:r>
            <w:r>
              <w:rPr>
                <w:rFonts w:ascii="Calibri" w:eastAsia="Times New Roman" w:hAnsi="Calibri" w:cs="Calibri"/>
                <w:sz w:val="20"/>
                <w:szCs w:val="20"/>
              </w:rPr>
              <w:t>8.W.1</w:t>
            </w:r>
          </w:p>
        </w:tc>
        <w:tc>
          <w:tcPr>
            <w:tcW w:w="2547" w:type="pct"/>
          </w:tcPr>
          <w:p w:rsidR="00660B18" w:rsidRPr="009C1532" w:rsidRDefault="00660B18" w:rsidP="00E9526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9C1532">
              <w:rPr>
                <w:rFonts w:eastAsia="Times New Roman" w:cstheme="minorHAnsi"/>
                <w:sz w:val="20"/>
              </w:rPr>
              <w:t xml:space="preserve">Write arguments to support claims with clear reasons and relevant evidence. </w:t>
            </w:r>
          </w:p>
          <w:p w:rsidR="00660B18" w:rsidRPr="009C1532" w:rsidRDefault="00660B18" w:rsidP="00E9526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9C1532">
              <w:rPr>
                <w:rFonts w:eastAsia="Times New Roman" w:cstheme="minorHAnsi"/>
                <w:sz w:val="20"/>
              </w:rPr>
              <w:t xml:space="preserve">a. Introduce claim(s), acknowledge and distinguish the claim(s) from alternate or opposing claims, and organize the reasons and evidence logically. </w:t>
            </w:r>
          </w:p>
          <w:p w:rsidR="00660B18" w:rsidRPr="00B8090F" w:rsidRDefault="00660B18" w:rsidP="00E95263">
            <w:pPr>
              <w:tabs>
                <w:tab w:val="left" w:pos="3225"/>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9C1532">
              <w:rPr>
                <w:rFonts w:eastAsia="Times New Roman" w:cstheme="minorHAnsi"/>
                <w:sz w:val="20"/>
              </w:rPr>
              <w:t>b. Support claim(s) with logical reasoning and relevant evidence, using accurate, credible sources and demonstrating an understanding of the topic or text.</w:t>
            </w: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4"/>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Learning Targets</w:t>
            </w:r>
          </w:p>
          <w:p w:rsidR="00660B18" w:rsidRPr="000154F9" w:rsidRDefault="00660B18" w:rsidP="00E95263">
            <w:pPr>
              <w:rPr>
                <w:rFonts w:ascii="Calibri" w:eastAsia="Times New Roman" w:hAnsi="Calibri" w:cs="Calibri"/>
                <w:b w:val="0"/>
                <w:i/>
                <w:sz w:val="20"/>
                <w:szCs w:val="20"/>
              </w:rPr>
            </w:pPr>
            <w:r w:rsidRPr="000154F9">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7" w:type="pct"/>
          </w:tcPr>
          <w:p w:rsidR="00660B18" w:rsidRPr="000C413D" w:rsidRDefault="00660B18" w:rsidP="00E95263">
            <w:pPr>
              <w:tabs>
                <w:tab w:val="left" w:pos="3225"/>
              </w:tabs>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60B18"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4"/>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Prior Knowledge</w:t>
            </w:r>
          </w:p>
          <w:p w:rsidR="00660B18" w:rsidRPr="000154F9" w:rsidRDefault="00660B18" w:rsidP="00E95263">
            <w:pPr>
              <w:rPr>
                <w:rFonts w:ascii="Calibri" w:eastAsia="Times New Roman" w:hAnsi="Calibri" w:cs="Calibri"/>
                <w:b w:val="0"/>
                <w:sz w:val="20"/>
                <w:szCs w:val="20"/>
              </w:rPr>
            </w:pPr>
            <w:r w:rsidRPr="000154F9">
              <w:rPr>
                <w:rFonts w:ascii="Calibri" w:eastAsia="ScalaSansPro-Light" w:hAnsi="Calibri" w:cs="Calibri"/>
                <w:b w:val="0"/>
                <w:sz w:val="20"/>
                <w:szCs w:val="20"/>
              </w:rPr>
              <w:t>List the knowledge/skills that are required prior to meeting learning targets.</w:t>
            </w:r>
            <w:r w:rsidRPr="000154F9">
              <w:rPr>
                <w:rFonts w:ascii="Calibri" w:eastAsia="Times New Roman" w:hAnsi="Calibri" w:cs="Calibri"/>
                <w:b w:val="0"/>
                <w:sz w:val="20"/>
                <w:szCs w:val="20"/>
              </w:rPr>
              <w:t xml:space="preserve"> Describe how prior knowledge will be used to introduce the learning targets</w:t>
            </w:r>
            <w:r w:rsidRPr="000154F9">
              <w:rPr>
                <w:rFonts w:ascii="Calibri" w:eastAsia="Times New Roman" w:hAnsi="Calibri" w:cs="Calibri"/>
                <w:b w:val="0"/>
                <w:i/>
                <w:sz w:val="20"/>
                <w:szCs w:val="20"/>
              </w:rPr>
              <w:t>.</w:t>
            </w:r>
          </w:p>
        </w:tc>
        <w:tc>
          <w:tcPr>
            <w:tcW w:w="2547" w:type="pct"/>
          </w:tcPr>
          <w:p w:rsidR="00660B18" w:rsidRPr="000C413D" w:rsidRDefault="00660B18" w:rsidP="00E9526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4"/>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Instructional Plan</w:t>
            </w:r>
          </w:p>
          <w:p w:rsidR="00660B18" w:rsidRPr="000154F9" w:rsidRDefault="00660B18" w:rsidP="00E95263">
            <w:pPr>
              <w:rPr>
                <w:rFonts w:ascii="Calibri" w:eastAsia="Times New Roman" w:hAnsi="Calibri" w:cs="Calibri"/>
                <w:b w:val="0"/>
                <w:sz w:val="20"/>
                <w:szCs w:val="20"/>
              </w:rPr>
            </w:pPr>
            <w:r w:rsidRPr="000154F9">
              <w:rPr>
                <w:rFonts w:ascii="Calibri" w:eastAsia="Times New Roman" w:hAnsi="Calibri" w:cs="Calibri"/>
                <w:b w:val="0"/>
                <w:sz w:val="20"/>
                <w:szCs w:val="20"/>
              </w:rPr>
              <w:t xml:space="preserve">Describe the process for presenting new information necessary for students to meet the learning targets. </w:t>
            </w:r>
            <w:r w:rsidRPr="000154F9">
              <w:rPr>
                <w:rFonts w:ascii="Calibri" w:eastAsia="ScalaSansPro-Light" w:hAnsi="Calibri" w:cs="Calibri"/>
                <w:b w:val="0"/>
                <w:sz w:val="20"/>
                <w:szCs w:val="20"/>
              </w:rPr>
              <w:t>Describe the instructional strategies used to lead students to meet each of the learning targets identified.</w:t>
            </w:r>
          </w:p>
        </w:tc>
        <w:tc>
          <w:tcPr>
            <w:tcW w:w="2547" w:type="pct"/>
          </w:tcPr>
          <w:p w:rsidR="00660B18" w:rsidRPr="000C413D" w:rsidRDefault="00660B18" w:rsidP="00E95263">
            <w:pPr>
              <w:spacing w:after="120"/>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60B18" w:rsidRPr="000C413D" w:rsidTr="00E95263">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4"/>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 xml:space="preserve">Instruction </w:t>
            </w:r>
          </w:p>
          <w:p w:rsidR="00660B18" w:rsidRPr="000154F9" w:rsidRDefault="00660B18" w:rsidP="00E95263">
            <w:pPr>
              <w:rPr>
                <w:rFonts w:ascii="Calibri" w:eastAsia="Times New Roman" w:hAnsi="Calibri" w:cs="Calibri"/>
                <w:b w:val="0"/>
                <w:sz w:val="20"/>
                <w:szCs w:val="20"/>
              </w:rPr>
            </w:pPr>
            <w:r w:rsidRPr="000154F9">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tcPr>
          <w:p w:rsidR="00660B18" w:rsidRPr="000C413D" w:rsidRDefault="00660B18" w:rsidP="00E9526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4"/>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Formative Assessment</w:t>
            </w:r>
          </w:p>
          <w:p w:rsidR="00660B18" w:rsidRPr="000154F9" w:rsidRDefault="00660B18" w:rsidP="00E95263">
            <w:pPr>
              <w:rPr>
                <w:rFonts w:ascii="Calibri" w:eastAsia="Times New Roman" w:hAnsi="Calibri" w:cs="Calibri"/>
                <w:b w:val="0"/>
                <w:sz w:val="20"/>
                <w:szCs w:val="20"/>
              </w:rPr>
            </w:pPr>
            <w:r w:rsidRPr="000154F9">
              <w:rPr>
                <w:rFonts w:ascii="Calibri" w:eastAsia="Times New Roman" w:hAnsi="Calibri" w:cs="Calibri"/>
                <w:b w:val="0"/>
                <w:sz w:val="20"/>
                <w:szCs w:val="20"/>
              </w:rPr>
              <w:t>List criteria for determining whether students have met each of the learning targets.</w:t>
            </w:r>
          </w:p>
        </w:tc>
        <w:tc>
          <w:tcPr>
            <w:tcW w:w="2547" w:type="pct"/>
          </w:tcPr>
          <w:p w:rsidR="00660B18" w:rsidRPr="000C413D" w:rsidRDefault="00660B18" w:rsidP="00E95263">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0154F9" w:rsidRDefault="00660B18" w:rsidP="00660B18">
            <w:pPr>
              <w:numPr>
                <w:ilvl w:val="0"/>
                <w:numId w:val="4"/>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Summative Assessment</w:t>
            </w:r>
          </w:p>
          <w:p w:rsidR="00660B18" w:rsidRPr="000154F9" w:rsidRDefault="00660B18" w:rsidP="00E95263">
            <w:pPr>
              <w:rPr>
                <w:rFonts w:ascii="Calibri" w:eastAsia="Times New Roman" w:hAnsi="Calibri" w:cs="Calibri"/>
                <w:b w:val="0"/>
                <w:sz w:val="20"/>
                <w:szCs w:val="20"/>
              </w:rPr>
            </w:pPr>
            <w:r w:rsidRPr="000154F9">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tcPr>
          <w:p w:rsidR="00660B18" w:rsidRPr="000C413D" w:rsidRDefault="00660B18" w:rsidP="00E9526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660B18" w:rsidRDefault="00660B18" w:rsidP="00660B18">
      <w:bookmarkStart w:id="1" w:name="_GoBack"/>
      <w:bookmarkEnd w:id="1"/>
    </w:p>
    <w:tbl>
      <w:tblPr>
        <w:tblStyle w:val="GridTable4-Accent18"/>
        <w:tblpPr w:leftFromText="180" w:rightFromText="180" w:vertAnchor="text" w:horzAnchor="margin" w:tblpY="1"/>
        <w:tblW w:w="5000" w:type="pct"/>
        <w:tblLook w:val="04A0" w:firstRow="1" w:lastRow="0" w:firstColumn="1" w:lastColumn="0" w:noHBand="0" w:noVBand="1"/>
      </w:tblPr>
      <w:tblGrid>
        <w:gridCol w:w="4587"/>
        <w:gridCol w:w="1915"/>
        <w:gridCol w:w="2848"/>
      </w:tblGrid>
      <w:tr w:rsidR="00660B18" w:rsidRPr="00877F41" w:rsidTr="00E9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rsidR="00660B18" w:rsidRPr="005B6245" w:rsidRDefault="00660B18" w:rsidP="00E95263">
            <w:pPr>
              <w:rPr>
                <w:rFonts w:ascii="Calibri" w:eastAsia="Times New Roman" w:hAnsi="Calibri" w:cs="Calibri"/>
                <w:sz w:val="24"/>
                <w:szCs w:val="24"/>
              </w:rPr>
            </w:pPr>
            <w:r w:rsidRPr="005B6245">
              <w:rPr>
                <w:rFonts w:ascii="Calibri" w:eastAsia="Times New Roman" w:hAnsi="Calibri" w:cs="Calibri"/>
                <w:sz w:val="24"/>
                <w:szCs w:val="24"/>
              </w:rPr>
              <w:t xml:space="preserve">Instructional Analysis for </w:t>
            </w:r>
            <w:r>
              <w:rPr>
                <w:rFonts w:ascii="Calibri" w:eastAsia="Times New Roman" w:hAnsi="Calibri" w:cs="Calibri"/>
                <w:sz w:val="24"/>
                <w:szCs w:val="24"/>
              </w:rPr>
              <w:t>6</w:t>
            </w:r>
            <w:r w:rsidRPr="00AD2BBC">
              <w:rPr>
                <w:rFonts w:ascii="Calibri" w:eastAsia="Times New Roman" w:hAnsi="Calibri" w:cs="Calibri"/>
                <w:sz w:val="24"/>
                <w:szCs w:val="24"/>
                <w:vertAlign w:val="superscript"/>
              </w:rPr>
              <w:t>th</w:t>
            </w:r>
            <w:r>
              <w:rPr>
                <w:rFonts w:ascii="Calibri" w:eastAsia="Times New Roman" w:hAnsi="Calibri" w:cs="Calibri"/>
                <w:sz w:val="24"/>
                <w:szCs w:val="24"/>
              </w:rPr>
              <w:t xml:space="preserve"> Grade</w:t>
            </w:r>
            <w:r w:rsidRPr="005B6245">
              <w:rPr>
                <w:rFonts w:ascii="Calibri" w:eastAsia="Times New Roman" w:hAnsi="Calibri" w:cs="Calibri"/>
                <w:sz w:val="24"/>
                <w:szCs w:val="24"/>
              </w:rPr>
              <w:t xml:space="preserve"> Math</w:t>
            </w:r>
          </w:p>
        </w:tc>
        <w:tc>
          <w:tcPr>
            <w:tcW w:w="1523" w:type="pct"/>
          </w:tcPr>
          <w:p w:rsidR="00660B18" w:rsidRPr="00877F41" w:rsidRDefault="00660B18"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60B18" w:rsidRPr="00877F41"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660B18" w:rsidRPr="005B6245" w:rsidRDefault="00660B18" w:rsidP="00E95263">
            <w:pPr>
              <w:rPr>
                <w:rFonts w:ascii="Calibri" w:eastAsia="Times New Roman" w:hAnsi="Calibri" w:cs="Calibri"/>
                <w:b w:val="0"/>
                <w:i/>
                <w:sz w:val="20"/>
                <w:szCs w:val="20"/>
              </w:rPr>
            </w:pPr>
            <w:r w:rsidRPr="005B6245">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5B6245">
              <w:rPr>
                <w:rFonts w:ascii="Calibri" w:eastAsia="Times New Roman" w:hAnsi="Calibri" w:cs="Calibri"/>
                <w:b w:val="0"/>
                <w:i/>
                <w:sz w:val="20"/>
                <w:szCs w:val="20"/>
              </w:rPr>
              <w:t>) based on the listed Required Standard. Ensure that each response meets the criteria listed in the left-hand column and aligns with the new charter application package.</w:t>
            </w:r>
          </w:p>
        </w:tc>
      </w:tr>
      <w:tr w:rsidR="00660B18" w:rsidRPr="00877F41" w:rsidTr="00E95263">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E95263">
            <w:pPr>
              <w:rPr>
                <w:rFonts w:ascii="Calibri" w:eastAsia="Times New Roman" w:hAnsi="Calibri" w:cs="Calibri"/>
                <w:sz w:val="20"/>
                <w:szCs w:val="20"/>
              </w:rPr>
            </w:pPr>
            <w:r w:rsidRPr="005B6245">
              <w:rPr>
                <w:rFonts w:ascii="Calibri" w:eastAsia="Times New Roman" w:hAnsi="Calibri" w:cs="Calibri"/>
                <w:b w:val="0"/>
                <w:sz w:val="20"/>
                <w:szCs w:val="20"/>
              </w:rPr>
              <w:t>Required Standard:</w:t>
            </w:r>
            <w:r w:rsidRPr="005B6245">
              <w:rPr>
                <w:rFonts w:ascii="Calibri" w:eastAsia="Times New Roman" w:hAnsi="Calibri" w:cs="Calibri"/>
                <w:sz w:val="20"/>
                <w:szCs w:val="20"/>
              </w:rPr>
              <w:t xml:space="preserve">  </w:t>
            </w:r>
            <w:r>
              <w:t xml:space="preserve"> </w:t>
            </w:r>
            <w:r>
              <w:rPr>
                <w:rFonts w:eastAsia="Times New Roman" w:cstheme="minorHAnsi"/>
                <w:sz w:val="20"/>
                <w:szCs w:val="20"/>
              </w:rPr>
              <w:t xml:space="preserve"> 6.G.A.2</w:t>
            </w:r>
          </w:p>
        </w:tc>
        <w:tc>
          <w:tcPr>
            <w:tcW w:w="2547" w:type="pct"/>
            <w:gridSpan w:val="2"/>
          </w:tcPr>
          <w:p w:rsidR="00660B18" w:rsidRPr="005B6245" w:rsidRDefault="00660B18" w:rsidP="00E95263">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9C1532">
              <w:rPr>
                <w:rFonts w:eastAsia="Times New Roman" w:cstheme="minorHAnsi"/>
                <w:sz w:val="20"/>
              </w:rPr>
              <w:t>Find the volume of a right rectangular prism with fractional edge lengths by packing it with unit cubes of the appropriate unit fraction edge lengths, and show that the volume is the same as would be found by multiplying the edge lengths of the prism. Understand and use the formula V = B · h, where in this case, B is the area of the base (B = l x w) to find volumes of right rectangular prisms with fractional edge lengths in mathematical problems and problems in real-world context.</w:t>
            </w:r>
          </w:p>
        </w:tc>
      </w:tr>
      <w:tr w:rsidR="00660B18" w:rsidRPr="00877F41"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660B18">
            <w:pPr>
              <w:numPr>
                <w:ilvl w:val="0"/>
                <w:numId w:val="1"/>
              </w:numPr>
              <w:spacing w:after="0" w:line="240" w:lineRule="auto"/>
              <w:contextualSpacing/>
              <w:rPr>
                <w:rFonts w:ascii="Calibri" w:eastAsia="Times New Roman" w:hAnsi="Calibri" w:cs="Calibri"/>
                <w:i/>
                <w:sz w:val="20"/>
                <w:szCs w:val="20"/>
              </w:rPr>
            </w:pPr>
            <w:r w:rsidRPr="005B6245">
              <w:rPr>
                <w:rFonts w:ascii="Calibri" w:eastAsia="Times New Roman" w:hAnsi="Calibri" w:cs="Calibri"/>
                <w:i/>
                <w:sz w:val="20"/>
                <w:szCs w:val="20"/>
              </w:rPr>
              <w:t>Learning Targets</w:t>
            </w:r>
          </w:p>
          <w:p w:rsidR="00660B18" w:rsidRPr="005B6245" w:rsidRDefault="00660B18" w:rsidP="00E95263">
            <w:pPr>
              <w:rPr>
                <w:rFonts w:ascii="Calibri" w:eastAsia="Times New Roman" w:hAnsi="Calibri" w:cs="Calibri"/>
                <w:b w:val="0"/>
                <w:i/>
                <w:sz w:val="20"/>
                <w:szCs w:val="20"/>
              </w:rPr>
            </w:pPr>
            <w:r w:rsidRPr="005B6245">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7" w:type="pct"/>
            <w:gridSpan w:val="2"/>
          </w:tcPr>
          <w:p w:rsidR="00660B18" w:rsidRPr="005B6245" w:rsidRDefault="00660B18" w:rsidP="00E95263">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60B18" w:rsidRPr="00877F41"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660B18">
            <w:pPr>
              <w:numPr>
                <w:ilvl w:val="0"/>
                <w:numId w:val="1"/>
              </w:numPr>
              <w:spacing w:after="0" w:line="240" w:lineRule="auto"/>
              <w:contextualSpacing/>
              <w:rPr>
                <w:rFonts w:ascii="Calibri" w:eastAsia="Times New Roman" w:hAnsi="Calibri" w:cs="Calibri"/>
                <w:i/>
                <w:sz w:val="20"/>
                <w:szCs w:val="20"/>
              </w:rPr>
            </w:pPr>
            <w:r w:rsidRPr="005B6245">
              <w:rPr>
                <w:rFonts w:ascii="Calibri" w:eastAsia="Times New Roman" w:hAnsi="Calibri" w:cs="Calibri"/>
                <w:i/>
                <w:sz w:val="20"/>
                <w:szCs w:val="20"/>
              </w:rPr>
              <w:t>Prior Knowledge</w:t>
            </w:r>
          </w:p>
          <w:p w:rsidR="00660B18" w:rsidRPr="005B6245" w:rsidRDefault="00660B18" w:rsidP="00E95263">
            <w:pPr>
              <w:rPr>
                <w:rFonts w:ascii="Calibri" w:eastAsia="Times New Roman" w:hAnsi="Calibri" w:cs="Calibri"/>
                <w:b w:val="0"/>
                <w:sz w:val="20"/>
                <w:szCs w:val="20"/>
              </w:rPr>
            </w:pPr>
            <w:r w:rsidRPr="005B6245">
              <w:rPr>
                <w:rFonts w:ascii="Calibri" w:eastAsia="ScalaSansPro-Light" w:hAnsi="Calibri" w:cs="Calibri"/>
                <w:b w:val="0"/>
                <w:sz w:val="20"/>
                <w:szCs w:val="20"/>
              </w:rPr>
              <w:t>List the knowledge/skills that are required prior to meeting learning targets.</w:t>
            </w:r>
            <w:r w:rsidRPr="005B6245">
              <w:rPr>
                <w:rFonts w:ascii="Calibri" w:eastAsia="Times New Roman" w:hAnsi="Calibri" w:cs="Calibri"/>
                <w:b w:val="0"/>
                <w:sz w:val="20"/>
                <w:szCs w:val="20"/>
              </w:rPr>
              <w:t xml:space="preserve"> Describe how prior knowledge will be used to introduce the learning targets</w:t>
            </w:r>
            <w:r w:rsidRPr="005B6245">
              <w:rPr>
                <w:rFonts w:ascii="Calibri" w:eastAsia="Times New Roman" w:hAnsi="Calibri" w:cs="Calibri"/>
                <w:b w:val="0"/>
                <w:i/>
                <w:sz w:val="20"/>
                <w:szCs w:val="20"/>
              </w:rPr>
              <w:t>.</w:t>
            </w:r>
          </w:p>
        </w:tc>
        <w:tc>
          <w:tcPr>
            <w:tcW w:w="2547" w:type="pct"/>
            <w:gridSpan w:val="2"/>
          </w:tcPr>
          <w:p w:rsidR="00660B18" w:rsidRPr="005B6245" w:rsidRDefault="00660B18"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877F41"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660B18">
            <w:pPr>
              <w:numPr>
                <w:ilvl w:val="0"/>
                <w:numId w:val="1"/>
              </w:numPr>
              <w:spacing w:after="0" w:line="240" w:lineRule="auto"/>
              <w:contextualSpacing/>
              <w:rPr>
                <w:rFonts w:ascii="Calibri" w:eastAsia="Times New Roman" w:hAnsi="Calibri" w:cs="Calibri"/>
                <w:i/>
                <w:sz w:val="20"/>
                <w:szCs w:val="20"/>
              </w:rPr>
            </w:pPr>
            <w:r w:rsidRPr="005B6245">
              <w:rPr>
                <w:rFonts w:ascii="Calibri" w:eastAsia="Times New Roman" w:hAnsi="Calibri" w:cs="Calibri"/>
                <w:i/>
                <w:sz w:val="20"/>
                <w:szCs w:val="20"/>
              </w:rPr>
              <w:t>Instructional Plan</w:t>
            </w:r>
          </w:p>
          <w:p w:rsidR="00660B18" w:rsidRPr="005B6245" w:rsidRDefault="00660B18" w:rsidP="00E95263">
            <w:pPr>
              <w:rPr>
                <w:rFonts w:ascii="Calibri" w:eastAsia="Times New Roman" w:hAnsi="Calibri" w:cs="Calibri"/>
                <w:b w:val="0"/>
                <w:sz w:val="20"/>
                <w:szCs w:val="20"/>
              </w:rPr>
            </w:pPr>
            <w:r w:rsidRPr="005B6245">
              <w:rPr>
                <w:rFonts w:ascii="Calibri" w:eastAsia="Times New Roman" w:hAnsi="Calibri" w:cs="Calibri"/>
                <w:b w:val="0"/>
                <w:sz w:val="20"/>
                <w:szCs w:val="20"/>
              </w:rPr>
              <w:t xml:space="preserve">Describe the process for presenting new information necessary for students to meet the learning targets. </w:t>
            </w:r>
            <w:r w:rsidRPr="005B6245">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660B18" w:rsidRPr="005B6245" w:rsidRDefault="00660B18" w:rsidP="00E95263">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60B18" w:rsidRPr="00877F41" w:rsidTr="00E95263">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660B18">
            <w:pPr>
              <w:numPr>
                <w:ilvl w:val="0"/>
                <w:numId w:val="1"/>
              </w:numPr>
              <w:spacing w:after="0" w:line="240" w:lineRule="exact"/>
              <w:contextualSpacing/>
              <w:rPr>
                <w:rFonts w:ascii="Calibri" w:eastAsia="Times New Roman" w:hAnsi="Calibri" w:cs="Calibri"/>
                <w:i/>
                <w:sz w:val="20"/>
                <w:szCs w:val="20"/>
              </w:rPr>
            </w:pPr>
            <w:r w:rsidRPr="005B6245">
              <w:rPr>
                <w:rFonts w:ascii="Calibri" w:eastAsia="Times New Roman" w:hAnsi="Calibri" w:cs="Calibri"/>
                <w:i/>
                <w:sz w:val="20"/>
                <w:szCs w:val="20"/>
              </w:rPr>
              <w:t xml:space="preserve">Instruction </w:t>
            </w:r>
          </w:p>
          <w:p w:rsidR="00660B18" w:rsidRPr="005B6245" w:rsidRDefault="00660B18" w:rsidP="00E95263">
            <w:pPr>
              <w:spacing w:line="240" w:lineRule="exact"/>
              <w:rPr>
                <w:rFonts w:ascii="Calibri" w:eastAsia="Times New Roman" w:hAnsi="Calibri" w:cs="Calibri"/>
                <w:b w:val="0"/>
                <w:sz w:val="20"/>
                <w:szCs w:val="20"/>
              </w:rPr>
            </w:pPr>
            <w:r w:rsidRPr="005B6245">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660B18" w:rsidRPr="005B6245" w:rsidRDefault="00660B18"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877F41" w:rsidTr="00E95263">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660B18">
            <w:pPr>
              <w:numPr>
                <w:ilvl w:val="0"/>
                <w:numId w:val="1"/>
              </w:numPr>
              <w:spacing w:after="0" w:line="240" w:lineRule="exact"/>
              <w:contextualSpacing/>
              <w:rPr>
                <w:rFonts w:ascii="Calibri" w:eastAsia="Times New Roman" w:hAnsi="Calibri" w:cs="Calibri"/>
                <w:i/>
                <w:sz w:val="20"/>
                <w:szCs w:val="20"/>
              </w:rPr>
            </w:pPr>
            <w:r w:rsidRPr="005B6245">
              <w:rPr>
                <w:rFonts w:ascii="Calibri" w:eastAsia="Times New Roman" w:hAnsi="Calibri" w:cs="Calibri"/>
                <w:i/>
                <w:sz w:val="20"/>
                <w:szCs w:val="20"/>
              </w:rPr>
              <w:t>Formative Assessment</w:t>
            </w:r>
          </w:p>
          <w:p w:rsidR="00660B18" w:rsidRPr="005B6245" w:rsidRDefault="00660B18" w:rsidP="00E95263">
            <w:pPr>
              <w:spacing w:line="240" w:lineRule="exact"/>
              <w:rPr>
                <w:rFonts w:ascii="Calibri" w:eastAsia="Times New Roman" w:hAnsi="Calibri" w:cs="Calibri"/>
                <w:b w:val="0"/>
                <w:sz w:val="20"/>
                <w:szCs w:val="20"/>
              </w:rPr>
            </w:pPr>
            <w:r w:rsidRPr="005B6245">
              <w:rPr>
                <w:rFonts w:ascii="Calibri" w:eastAsia="Times New Roman" w:hAnsi="Calibri" w:cs="Calibri"/>
                <w:b w:val="0"/>
                <w:sz w:val="20"/>
                <w:szCs w:val="20"/>
              </w:rPr>
              <w:t>List criteria for determining whether students have met each of the learning targets.</w:t>
            </w:r>
          </w:p>
        </w:tc>
        <w:tc>
          <w:tcPr>
            <w:tcW w:w="2547" w:type="pct"/>
            <w:gridSpan w:val="2"/>
          </w:tcPr>
          <w:p w:rsidR="00660B18" w:rsidRPr="005B6245" w:rsidRDefault="00660B18" w:rsidP="00E952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60B18" w:rsidRPr="00877F41"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660B18" w:rsidRPr="005B6245" w:rsidRDefault="00660B18" w:rsidP="00660B18">
            <w:pPr>
              <w:numPr>
                <w:ilvl w:val="0"/>
                <w:numId w:val="1"/>
              </w:numPr>
              <w:spacing w:after="0" w:line="240" w:lineRule="exact"/>
              <w:contextualSpacing/>
              <w:rPr>
                <w:rFonts w:ascii="Calibri" w:eastAsia="Times New Roman" w:hAnsi="Calibri" w:cs="Calibri"/>
                <w:i/>
                <w:sz w:val="20"/>
                <w:szCs w:val="20"/>
              </w:rPr>
            </w:pPr>
            <w:r w:rsidRPr="005B6245">
              <w:rPr>
                <w:rFonts w:ascii="Calibri" w:eastAsia="Times New Roman" w:hAnsi="Calibri" w:cs="Calibri"/>
                <w:i/>
                <w:sz w:val="20"/>
                <w:szCs w:val="20"/>
              </w:rPr>
              <w:lastRenderedPageBreak/>
              <w:t>Summative Assessment</w:t>
            </w:r>
          </w:p>
          <w:p w:rsidR="00660B18" w:rsidRPr="005B6245" w:rsidRDefault="00660B18" w:rsidP="00E95263">
            <w:pPr>
              <w:spacing w:line="240" w:lineRule="exact"/>
              <w:rPr>
                <w:rFonts w:ascii="Calibri" w:eastAsia="Times New Roman" w:hAnsi="Calibri" w:cs="Calibri"/>
                <w:b w:val="0"/>
                <w:sz w:val="20"/>
                <w:szCs w:val="20"/>
              </w:rPr>
            </w:pPr>
            <w:r w:rsidRPr="005B6245">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660B18" w:rsidRPr="005B6245" w:rsidRDefault="00660B18"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660B18" w:rsidRDefault="00660B18" w:rsidP="00660B18"/>
    <w:p w:rsidR="00660B18" w:rsidRDefault="00660B18" w:rsidP="00660B18">
      <w:r>
        <w:rPr>
          <w:b/>
          <w:bCs/>
        </w:rPr>
        <w:br w:type="page"/>
      </w:r>
    </w:p>
    <w:tbl>
      <w:tblPr>
        <w:tblStyle w:val="GridTable4-Accent110"/>
        <w:tblpPr w:leftFromText="180" w:rightFromText="180" w:vertAnchor="text" w:horzAnchor="margin" w:tblpY="14"/>
        <w:tblW w:w="4991" w:type="pct"/>
        <w:tblLook w:val="04A0" w:firstRow="1" w:lastRow="0" w:firstColumn="1" w:lastColumn="0" w:noHBand="0" w:noVBand="1"/>
      </w:tblPr>
      <w:tblGrid>
        <w:gridCol w:w="4588"/>
        <w:gridCol w:w="4745"/>
      </w:tblGrid>
      <w:tr w:rsidR="00660B18" w:rsidRPr="000C413D" w:rsidTr="00E9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E95263">
            <w:pPr>
              <w:rPr>
                <w:rFonts w:ascii="Calibri" w:eastAsia="Times New Roman" w:hAnsi="Calibri" w:cs="Calibri"/>
                <w:sz w:val="24"/>
                <w:szCs w:val="24"/>
              </w:rPr>
            </w:pPr>
            <w:r w:rsidRPr="005B6245">
              <w:rPr>
                <w:rFonts w:ascii="Calibri" w:eastAsia="Times New Roman" w:hAnsi="Calibri" w:cs="Calibri"/>
                <w:sz w:val="24"/>
                <w:szCs w:val="24"/>
              </w:rPr>
              <w:lastRenderedPageBreak/>
              <w:t xml:space="preserve">Instructional Analysis for </w:t>
            </w:r>
            <w:r>
              <w:rPr>
                <w:rFonts w:ascii="Calibri" w:eastAsia="Times New Roman" w:hAnsi="Calibri" w:cs="Calibri"/>
                <w:sz w:val="24"/>
                <w:szCs w:val="24"/>
              </w:rPr>
              <w:t>8th Grade</w:t>
            </w:r>
            <w:r w:rsidRPr="005B6245">
              <w:rPr>
                <w:rFonts w:ascii="Calibri" w:eastAsia="Times New Roman" w:hAnsi="Calibri" w:cs="Calibri"/>
                <w:sz w:val="24"/>
                <w:szCs w:val="24"/>
              </w:rPr>
              <w:t xml:space="preserve"> Science</w:t>
            </w:r>
          </w:p>
        </w:tc>
        <w:tc>
          <w:tcPr>
            <w:tcW w:w="2542" w:type="pct"/>
          </w:tcPr>
          <w:p w:rsidR="00660B18" w:rsidRPr="000C413D" w:rsidRDefault="00660B18"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60B18" w:rsidRPr="005B6245" w:rsidRDefault="00660B18" w:rsidP="00E95263">
            <w:pPr>
              <w:rPr>
                <w:rFonts w:ascii="Calibri" w:eastAsia="Times New Roman" w:hAnsi="Calibri" w:cs="Calibri"/>
                <w:b w:val="0"/>
                <w:i/>
                <w:sz w:val="20"/>
                <w:szCs w:val="20"/>
              </w:rPr>
            </w:pPr>
            <w:r w:rsidRPr="005B6245">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5B6245">
              <w:rPr>
                <w:rFonts w:ascii="Calibri" w:eastAsia="Times New Roman" w:hAnsi="Calibri" w:cs="Calibri"/>
                <w:b w:val="0"/>
                <w:i/>
                <w:sz w:val="20"/>
                <w:szCs w:val="20"/>
              </w:rPr>
              <w:t>) based on the listed Required Standard. Ensure that each response meets the criteria listed in the left-hand column and aligns with the new charter application package.</w:t>
            </w:r>
          </w:p>
        </w:tc>
      </w:tr>
      <w:tr w:rsidR="00660B18" w:rsidRPr="000C413D" w:rsidTr="00E95263">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E95263">
            <w:pPr>
              <w:rPr>
                <w:rFonts w:ascii="Calibri" w:eastAsia="Times New Roman" w:hAnsi="Calibri" w:cs="Calibri"/>
                <w:sz w:val="20"/>
                <w:szCs w:val="20"/>
              </w:rPr>
            </w:pPr>
            <w:r w:rsidRPr="005B6245">
              <w:rPr>
                <w:rFonts w:ascii="Calibri" w:eastAsia="Times New Roman" w:hAnsi="Calibri" w:cs="Calibri"/>
                <w:b w:val="0"/>
                <w:sz w:val="20"/>
                <w:szCs w:val="20"/>
              </w:rPr>
              <w:t>Required Standard:</w:t>
            </w:r>
            <w:r w:rsidRPr="005B6245">
              <w:rPr>
                <w:rFonts w:ascii="Calibri" w:eastAsia="Times New Roman" w:hAnsi="Calibri" w:cs="Calibri"/>
                <w:sz w:val="20"/>
                <w:szCs w:val="20"/>
              </w:rPr>
              <w:t xml:space="preserve"> </w:t>
            </w:r>
            <w:r>
              <w:t xml:space="preserve"> </w:t>
            </w:r>
            <w:r>
              <w:rPr>
                <w:rFonts w:eastAsia="Times New Roman" w:cstheme="minorHAnsi"/>
              </w:rPr>
              <w:t>8.L4U1.11</w:t>
            </w:r>
          </w:p>
        </w:tc>
        <w:tc>
          <w:tcPr>
            <w:tcW w:w="2542" w:type="pct"/>
          </w:tcPr>
          <w:p w:rsidR="00660B18" w:rsidRPr="005B6245" w:rsidRDefault="00660B18" w:rsidP="00E95263">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9C1532">
              <w:rPr>
                <w:rFonts w:eastAsia="Times New Roman" w:cstheme="minorHAnsi"/>
                <w:sz w:val="20"/>
              </w:rPr>
              <w:t>Develop and use a model to explain how natural selection may lead to increases and decreases of specific traits in populations over time</w:t>
            </w:r>
            <w:r w:rsidRPr="008B7AA0">
              <w:rPr>
                <w:rFonts w:eastAsia="Times New Roman" w:cstheme="minorHAnsi"/>
              </w:rPr>
              <w:t>.</w:t>
            </w: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660B18">
            <w:pPr>
              <w:numPr>
                <w:ilvl w:val="0"/>
                <w:numId w:val="3"/>
              </w:numPr>
              <w:spacing w:after="0" w:line="240" w:lineRule="auto"/>
              <w:contextualSpacing/>
              <w:rPr>
                <w:rFonts w:ascii="Calibri" w:eastAsia="Times New Roman" w:hAnsi="Calibri" w:cs="Calibri"/>
                <w:i/>
                <w:sz w:val="20"/>
                <w:szCs w:val="20"/>
              </w:rPr>
            </w:pPr>
            <w:r w:rsidRPr="005B6245">
              <w:rPr>
                <w:rFonts w:ascii="Calibri" w:eastAsia="Times New Roman" w:hAnsi="Calibri" w:cs="Calibri"/>
                <w:i/>
                <w:sz w:val="20"/>
                <w:szCs w:val="20"/>
              </w:rPr>
              <w:t>Learning Targets</w:t>
            </w:r>
          </w:p>
          <w:p w:rsidR="00660B18" w:rsidRPr="005B6245" w:rsidRDefault="00660B18" w:rsidP="00E95263">
            <w:pPr>
              <w:rPr>
                <w:rFonts w:ascii="Calibri" w:eastAsia="Times New Roman" w:hAnsi="Calibri" w:cs="Calibri"/>
                <w:b w:val="0"/>
                <w:i/>
                <w:sz w:val="20"/>
                <w:szCs w:val="20"/>
              </w:rPr>
            </w:pPr>
            <w:r w:rsidRPr="005B6245">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2" w:type="pct"/>
          </w:tcPr>
          <w:p w:rsidR="00660B18" w:rsidRPr="005B6245" w:rsidRDefault="00660B18" w:rsidP="00E95263">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60B18"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660B18">
            <w:pPr>
              <w:numPr>
                <w:ilvl w:val="0"/>
                <w:numId w:val="3"/>
              </w:numPr>
              <w:spacing w:after="0" w:line="240" w:lineRule="auto"/>
              <w:contextualSpacing/>
              <w:rPr>
                <w:rFonts w:ascii="Calibri" w:eastAsia="Times New Roman" w:hAnsi="Calibri" w:cs="Calibri"/>
                <w:i/>
                <w:sz w:val="20"/>
                <w:szCs w:val="20"/>
              </w:rPr>
            </w:pPr>
            <w:r w:rsidRPr="005B6245">
              <w:rPr>
                <w:rFonts w:ascii="Calibri" w:eastAsia="Times New Roman" w:hAnsi="Calibri" w:cs="Calibri"/>
                <w:i/>
                <w:sz w:val="20"/>
                <w:szCs w:val="20"/>
              </w:rPr>
              <w:t>Prior Knowledge</w:t>
            </w:r>
          </w:p>
          <w:p w:rsidR="00660B18" w:rsidRPr="005B6245" w:rsidRDefault="00660B18" w:rsidP="00E95263">
            <w:pPr>
              <w:rPr>
                <w:rFonts w:ascii="Calibri" w:eastAsia="Times New Roman" w:hAnsi="Calibri" w:cs="Calibri"/>
                <w:b w:val="0"/>
                <w:sz w:val="20"/>
                <w:szCs w:val="20"/>
              </w:rPr>
            </w:pPr>
            <w:r w:rsidRPr="005B6245">
              <w:rPr>
                <w:rFonts w:ascii="Calibri" w:eastAsia="ScalaSansPro-Light" w:hAnsi="Calibri" w:cs="Calibri"/>
                <w:b w:val="0"/>
                <w:sz w:val="20"/>
                <w:szCs w:val="20"/>
              </w:rPr>
              <w:t>List the knowledge/skills that are required prior to meeting learning targets.</w:t>
            </w:r>
            <w:r w:rsidRPr="005B6245">
              <w:rPr>
                <w:rFonts w:ascii="Calibri" w:eastAsia="Times New Roman" w:hAnsi="Calibri" w:cs="Calibri"/>
                <w:b w:val="0"/>
                <w:sz w:val="20"/>
                <w:szCs w:val="20"/>
              </w:rPr>
              <w:t xml:space="preserve"> Describe how prior knowledge will be used to introduce the learning targets</w:t>
            </w:r>
            <w:r w:rsidRPr="005B6245">
              <w:rPr>
                <w:rFonts w:ascii="Calibri" w:eastAsia="Times New Roman" w:hAnsi="Calibri" w:cs="Calibri"/>
                <w:b w:val="0"/>
                <w:i/>
                <w:sz w:val="20"/>
                <w:szCs w:val="20"/>
              </w:rPr>
              <w:t>.</w:t>
            </w:r>
          </w:p>
        </w:tc>
        <w:tc>
          <w:tcPr>
            <w:tcW w:w="2542" w:type="pct"/>
          </w:tcPr>
          <w:p w:rsidR="00660B18" w:rsidRPr="005B6245" w:rsidRDefault="00660B18"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660B18">
            <w:pPr>
              <w:numPr>
                <w:ilvl w:val="0"/>
                <w:numId w:val="3"/>
              </w:numPr>
              <w:spacing w:after="0" w:line="240" w:lineRule="auto"/>
              <w:contextualSpacing/>
              <w:rPr>
                <w:rFonts w:ascii="Calibri" w:eastAsia="Times New Roman" w:hAnsi="Calibri" w:cs="Calibri"/>
                <w:i/>
                <w:sz w:val="20"/>
                <w:szCs w:val="20"/>
              </w:rPr>
            </w:pPr>
            <w:r w:rsidRPr="005B6245">
              <w:rPr>
                <w:rFonts w:ascii="Calibri" w:eastAsia="Times New Roman" w:hAnsi="Calibri" w:cs="Calibri"/>
                <w:i/>
                <w:sz w:val="20"/>
                <w:szCs w:val="20"/>
              </w:rPr>
              <w:t>Instructional Plan</w:t>
            </w:r>
          </w:p>
          <w:p w:rsidR="00660B18" w:rsidRPr="005B6245" w:rsidRDefault="00660B18" w:rsidP="00E95263">
            <w:pPr>
              <w:rPr>
                <w:rFonts w:ascii="Calibri" w:eastAsia="Times New Roman" w:hAnsi="Calibri" w:cs="Calibri"/>
                <w:b w:val="0"/>
                <w:sz w:val="20"/>
                <w:szCs w:val="20"/>
              </w:rPr>
            </w:pPr>
            <w:r w:rsidRPr="005B6245">
              <w:rPr>
                <w:rFonts w:ascii="Calibri" w:eastAsia="Times New Roman" w:hAnsi="Calibri" w:cs="Calibri"/>
                <w:b w:val="0"/>
                <w:sz w:val="20"/>
                <w:szCs w:val="20"/>
              </w:rPr>
              <w:t xml:space="preserve">Describe the process for presenting new information necessary for students to meet the learning targets. </w:t>
            </w:r>
            <w:r w:rsidRPr="005B6245">
              <w:rPr>
                <w:rFonts w:ascii="Calibri" w:eastAsia="ScalaSansPro-Light" w:hAnsi="Calibri" w:cs="Calibri"/>
                <w:b w:val="0"/>
                <w:sz w:val="20"/>
                <w:szCs w:val="20"/>
              </w:rPr>
              <w:t>Describe the instructional strategies used to lead students to meet each of the learning targets identified.</w:t>
            </w:r>
          </w:p>
        </w:tc>
        <w:tc>
          <w:tcPr>
            <w:tcW w:w="2542" w:type="pct"/>
          </w:tcPr>
          <w:p w:rsidR="00660B18" w:rsidRPr="005B6245" w:rsidRDefault="00660B18" w:rsidP="00E95263">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60B18" w:rsidRPr="000C413D" w:rsidTr="00E95263">
        <w:trPr>
          <w:trHeight w:val="1583"/>
        </w:trPr>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660B18">
            <w:pPr>
              <w:numPr>
                <w:ilvl w:val="0"/>
                <w:numId w:val="3"/>
              </w:numPr>
              <w:spacing w:after="0" w:line="240" w:lineRule="exact"/>
              <w:contextualSpacing/>
              <w:rPr>
                <w:rFonts w:ascii="Calibri" w:eastAsia="Times New Roman" w:hAnsi="Calibri" w:cs="Calibri"/>
                <w:i/>
                <w:sz w:val="20"/>
                <w:szCs w:val="20"/>
              </w:rPr>
            </w:pPr>
            <w:r w:rsidRPr="005B6245">
              <w:rPr>
                <w:rFonts w:ascii="Calibri" w:eastAsia="Times New Roman" w:hAnsi="Calibri" w:cs="Calibri"/>
                <w:i/>
                <w:sz w:val="20"/>
                <w:szCs w:val="20"/>
              </w:rPr>
              <w:t xml:space="preserve">Instruction </w:t>
            </w:r>
          </w:p>
          <w:p w:rsidR="00660B18" w:rsidRPr="005B6245" w:rsidRDefault="00660B18" w:rsidP="00E95263">
            <w:pPr>
              <w:spacing w:line="240" w:lineRule="exact"/>
              <w:rPr>
                <w:rFonts w:ascii="Calibri" w:eastAsia="Times New Roman" w:hAnsi="Calibri" w:cs="Calibri"/>
                <w:b w:val="0"/>
                <w:sz w:val="20"/>
                <w:szCs w:val="20"/>
              </w:rPr>
            </w:pPr>
            <w:r w:rsidRPr="005B6245">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2" w:type="pct"/>
          </w:tcPr>
          <w:p w:rsidR="00660B18" w:rsidRPr="005B6245" w:rsidRDefault="00660B18"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660B18">
            <w:pPr>
              <w:numPr>
                <w:ilvl w:val="0"/>
                <w:numId w:val="3"/>
              </w:numPr>
              <w:spacing w:after="0" w:line="240" w:lineRule="exact"/>
              <w:contextualSpacing/>
              <w:rPr>
                <w:rFonts w:ascii="Calibri" w:eastAsia="Times New Roman" w:hAnsi="Calibri" w:cs="Calibri"/>
                <w:i/>
                <w:sz w:val="20"/>
                <w:szCs w:val="20"/>
              </w:rPr>
            </w:pPr>
            <w:r w:rsidRPr="005B6245">
              <w:rPr>
                <w:rFonts w:ascii="Calibri" w:eastAsia="Times New Roman" w:hAnsi="Calibri" w:cs="Calibri"/>
                <w:i/>
                <w:sz w:val="20"/>
                <w:szCs w:val="20"/>
              </w:rPr>
              <w:t>Formative Assessment</w:t>
            </w:r>
          </w:p>
          <w:p w:rsidR="00660B18" w:rsidRPr="005B6245" w:rsidRDefault="00660B18" w:rsidP="00E95263">
            <w:pPr>
              <w:spacing w:line="240" w:lineRule="exact"/>
              <w:rPr>
                <w:rFonts w:ascii="Calibri" w:eastAsia="Times New Roman" w:hAnsi="Calibri" w:cs="Calibri"/>
                <w:b w:val="0"/>
                <w:sz w:val="20"/>
                <w:szCs w:val="20"/>
              </w:rPr>
            </w:pPr>
            <w:r w:rsidRPr="005B6245">
              <w:rPr>
                <w:rFonts w:ascii="Calibri" w:eastAsia="Times New Roman" w:hAnsi="Calibri" w:cs="Calibri"/>
                <w:b w:val="0"/>
                <w:sz w:val="20"/>
                <w:szCs w:val="20"/>
              </w:rPr>
              <w:t>List criteria for determining whether students have met each of the learning targets.</w:t>
            </w:r>
          </w:p>
        </w:tc>
        <w:tc>
          <w:tcPr>
            <w:tcW w:w="2542" w:type="pct"/>
          </w:tcPr>
          <w:p w:rsidR="00660B18" w:rsidRPr="005B6245" w:rsidRDefault="00660B18" w:rsidP="00E952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60B18"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8" w:type="pct"/>
          </w:tcPr>
          <w:p w:rsidR="00660B18" w:rsidRPr="005B6245" w:rsidRDefault="00660B18" w:rsidP="00660B18">
            <w:pPr>
              <w:numPr>
                <w:ilvl w:val="0"/>
                <w:numId w:val="3"/>
              </w:numPr>
              <w:spacing w:after="0" w:line="240" w:lineRule="exact"/>
              <w:contextualSpacing/>
              <w:rPr>
                <w:rFonts w:ascii="Calibri" w:eastAsia="Times New Roman" w:hAnsi="Calibri" w:cs="Calibri"/>
                <w:i/>
                <w:sz w:val="20"/>
                <w:szCs w:val="20"/>
              </w:rPr>
            </w:pPr>
            <w:r w:rsidRPr="005B6245">
              <w:rPr>
                <w:rFonts w:ascii="Calibri" w:eastAsia="Times New Roman" w:hAnsi="Calibri" w:cs="Calibri"/>
                <w:i/>
                <w:sz w:val="20"/>
                <w:szCs w:val="20"/>
              </w:rPr>
              <w:t>Summative Assessment</w:t>
            </w:r>
          </w:p>
          <w:p w:rsidR="00660B18" w:rsidRPr="005B6245" w:rsidRDefault="00660B18" w:rsidP="00E95263">
            <w:pPr>
              <w:spacing w:line="240" w:lineRule="exact"/>
              <w:rPr>
                <w:rFonts w:ascii="Calibri" w:eastAsia="Times New Roman" w:hAnsi="Calibri" w:cs="Calibri"/>
                <w:b w:val="0"/>
                <w:sz w:val="20"/>
                <w:szCs w:val="20"/>
              </w:rPr>
            </w:pPr>
            <w:r w:rsidRPr="005B6245">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2" w:type="pct"/>
          </w:tcPr>
          <w:p w:rsidR="00660B18" w:rsidRPr="005B6245" w:rsidRDefault="00660B18"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660B18" w:rsidRDefault="00660B18" w:rsidP="00660B18">
      <w:pPr>
        <w:rPr>
          <w:rFonts w:eastAsia="ScalaSansPro-Light" w:cstheme="minorHAnsi"/>
        </w:rPr>
      </w:pPr>
    </w:p>
    <w:p w:rsidR="00660B18" w:rsidRDefault="00660B18" w:rsidP="00660B18">
      <w:pPr>
        <w:spacing w:after="0" w:line="240" w:lineRule="auto"/>
        <w:rPr>
          <w:rFonts w:asciiTheme="majorHAnsi" w:eastAsia="ScalaSansPro-Light" w:hAnsiTheme="majorHAnsi"/>
          <w:b/>
          <w:color w:val="767171" w:themeColor="background2" w:themeShade="80"/>
          <w:sz w:val="24"/>
          <w:szCs w:val="24"/>
        </w:rPr>
      </w:pPr>
    </w:p>
    <w:p w:rsidR="00A56B5D" w:rsidRDefault="00A56B5D"/>
    <w:sectPr w:rsidR="00A56B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6E" w:rsidRDefault="0033316E" w:rsidP="00660B18">
      <w:pPr>
        <w:spacing w:after="0" w:line="240" w:lineRule="auto"/>
      </w:pPr>
      <w:r>
        <w:separator/>
      </w:r>
    </w:p>
  </w:endnote>
  <w:endnote w:type="continuationSeparator" w:id="0">
    <w:p w:rsidR="0033316E" w:rsidRDefault="0033316E" w:rsidP="006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Sans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18" w:rsidRPr="00660B18" w:rsidRDefault="00660B18" w:rsidP="00660B18">
    <w:pPr>
      <w:shd w:val="clear" w:color="auto" w:fill="ADC8DD"/>
      <w:tabs>
        <w:tab w:val="center" w:pos="8190"/>
        <w:tab w:val="right" w:pos="9720"/>
        <w:tab w:val="left" w:pos="10890"/>
      </w:tabs>
      <w:spacing w:after="0" w:line="240" w:lineRule="auto"/>
      <w:rPr>
        <w:rFonts w:ascii="Calibri" w:eastAsia="Calibri" w:hAnsi="Calibri" w:cs="Times New Roman"/>
      </w:rPr>
    </w:pPr>
    <w:r w:rsidRPr="00660B18">
      <w:rPr>
        <w:rFonts w:ascii="Calibri" w:eastAsia="Calibri" w:hAnsi="Calibri" w:cs="Times New Roman"/>
      </w:rPr>
      <w:t>Approved February 12, 2024</w:t>
    </w:r>
    <w:r w:rsidRPr="00660B18">
      <w:rPr>
        <w:rFonts w:ascii="Calibri" w:eastAsia="Calibri" w:hAnsi="Calibri" w:cs="Times New Roman"/>
      </w:rPr>
      <w:tab/>
      <w:t xml:space="preserve">                            Page </w:t>
    </w:r>
    <w:r w:rsidRPr="00660B18">
      <w:rPr>
        <w:rFonts w:ascii="Calibri" w:eastAsia="Calibri" w:hAnsi="Calibri" w:cs="Times New Roman"/>
      </w:rPr>
      <w:fldChar w:fldCharType="begin"/>
    </w:r>
    <w:r w:rsidRPr="00660B18">
      <w:rPr>
        <w:rFonts w:ascii="Calibri" w:eastAsia="Calibri" w:hAnsi="Calibri" w:cs="Times New Roman"/>
      </w:rPr>
      <w:instrText xml:space="preserve"> PAGE   \* MERGEFORMAT </w:instrText>
    </w:r>
    <w:r w:rsidRPr="00660B18">
      <w:rPr>
        <w:rFonts w:ascii="Calibri" w:eastAsia="Calibri" w:hAnsi="Calibri" w:cs="Times New Roman"/>
      </w:rPr>
      <w:fldChar w:fldCharType="separate"/>
    </w:r>
    <w:r>
      <w:rPr>
        <w:rFonts w:ascii="Calibri" w:eastAsia="Calibri" w:hAnsi="Calibri" w:cs="Times New Roman"/>
        <w:noProof/>
      </w:rPr>
      <w:t>5</w:t>
    </w:r>
    <w:r w:rsidRPr="00660B18">
      <w:rPr>
        <w:rFonts w:ascii="Calibri" w:eastAsia="Calibri" w:hAnsi="Calibri"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6E" w:rsidRDefault="0033316E" w:rsidP="00660B18">
      <w:pPr>
        <w:spacing w:after="0" w:line="240" w:lineRule="auto"/>
      </w:pPr>
      <w:r>
        <w:separator/>
      </w:r>
    </w:p>
  </w:footnote>
  <w:footnote w:type="continuationSeparator" w:id="0">
    <w:p w:rsidR="0033316E" w:rsidRDefault="0033316E" w:rsidP="00660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9E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B408D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F4425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F953AA"/>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18"/>
    <w:rsid w:val="0033316E"/>
    <w:rsid w:val="00660B18"/>
    <w:rsid w:val="00A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41B2"/>
  <w15:chartTrackingRefBased/>
  <w15:docId w15:val="{D266B52A-BBF4-4AA9-92C9-1AA0F5D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18"/>
    <w:pPr>
      <w:spacing w:after="200" w:line="276" w:lineRule="auto"/>
    </w:pPr>
  </w:style>
  <w:style w:type="paragraph" w:styleId="Heading3">
    <w:name w:val="heading 3"/>
    <w:basedOn w:val="Normal"/>
    <w:next w:val="Normal"/>
    <w:link w:val="Heading3Char"/>
    <w:uiPriority w:val="9"/>
    <w:unhideWhenUsed/>
    <w:qFormat/>
    <w:rsid w:val="00660B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18"/>
  </w:style>
  <w:style w:type="paragraph" w:styleId="Footer">
    <w:name w:val="footer"/>
    <w:basedOn w:val="Normal"/>
    <w:link w:val="FooterChar"/>
    <w:uiPriority w:val="99"/>
    <w:unhideWhenUsed/>
    <w:rsid w:val="00660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18"/>
  </w:style>
  <w:style w:type="character" w:customStyle="1" w:styleId="Heading3Char">
    <w:name w:val="Heading 3 Char"/>
    <w:basedOn w:val="DefaultParagraphFont"/>
    <w:link w:val="Heading3"/>
    <w:uiPriority w:val="9"/>
    <w:rsid w:val="00660B18"/>
    <w:rPr>
      <w:rFonts w:asciiTheme="majorHAnsi" w:eastAsiaTheme="majorEastAsia" w:hAnsiTheme="majorHAnsi" w:cstheme="majorBidi"/>
      <w:b/>
      <w:bCs/>
      <w:color w:val="5B9BD5" w:themeColor="accent1"/>
    </w:rPr>
  </w:style>
  <w:style w:type="table" w:customStyle="1" w:styleId="GridTable4-Accent18">
    <w:name w:val="Grid Table 4 - Accent 18"/>
    <w:basedOn w:val="TableNormal"/>
    <w:next w:val="TableNormal"/>
    <w:uiPriority w:val="49"/>
    <w:rsid w:val="00660B18"/>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9">
    <w:name w:val="Grid Table 4 - Accent 19"/>
    <w:basedOn w:val="TableNormal"/>
    <w:next w:val="TableNormal"/>
    <w:uiPriority w:val="49"/>
    <w:rsid w:val="00660B18"/>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next w:val="TableNormal"/>
    <w:uiPriority w:val="49"/>
    <w:rsid w:val="00660B18"/>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 Accent 111"/>
    <w:basedOn w:val="TableNormal"/>
    <w:next w:val="TableNormal"/>
    <w:uiPriority w:val="49"/>
    <w:rsid w:val="00660B18"/>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Hannah</dc:creator>
  <cp:keywords/>
  <dc:description/>
  <cp:lastModifiedBy>Rachel Hannah</cp:lastModifiedBy>
  <cp:revision>1</cp:revision>
  <dcterms:created xsi:type="dcterms:W3CDTF">2024-02-20T23:09:00Z</dcterms:created>
  <dcterms:modified xsi:type="dcterms:W3CDTF">2024-02-20T23:15:00Z</dcterms:modified>
</cp:coreProperties>
</file>